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77A3" w:rsidRDefault="00EA076B" w:rsidP="000B77A3">
      <w:pPr>
        <w:autoSpaceDE w:val="0"/>
        <w:autoSpaceDN w:val="0"/>
        <w:adjustRightInd w:val="0"/>
        <w:rPr>
          <w:sz w:val="21"/>
          <w:szCs w:val="21"/>
          <w:lang w:val="en-JM"/>
        </w:rPr>
      </w:pPr>
      <w:r>
        <w:rPr>
          <w:b/>
        </w:rPr>
        <w:br/>
      </w:r>
      <w:r w:rsidR="000B77A3">
        <w:rPr>
          <w:sz w:val="21"/>
          <w:szCs w:val="21"/>
          <w:lang w:val="en-JM"/>
        </w:rPr>
        <w:t xml:space="preserve">Note: This has been approved by FDOH central office for use by county PIOs during a public health incident. Please be sure to add appropriate letterhead before distributing. </w:t>
      </w:r>
    </w:p>
    <w:p w:rsidR="000B77A3" w:rsidRDefault="000B77A3" w:rsidP="000B77A3">
      <w:pPr>
        <w:rPr>
          <w:b/>
          <w:bCs/>
          <w:iCs/>
          <w:color w:val="FF0000"/>
        </w:rPr>
      </w:pPr>
    </w:p>
    <w:p w:rsidR="000B77A3" w:rsidRDefault="000B77A3" w:rsidP="000B77A3">
      <w:pPr>
        <w:rPr>
          <w:b/>
          <w:bCs/>
          <w:iCs/>
          <w:color w:val="FF0000"/>
        </w:rPr>
      </w:pPr>
      <w:r>
        <w:rPr>
          <w:b/>
          <w:bCs/>
          <w:iCs/>
          <w:color w:val="FF0000"/>
        </w:rPr>
        <w:t xml:space="preserve">UPDATED: </w:t>
      </w:r>
      <w:r w:rsidR="00F67317">
        <w:rPr>
          <w:b/>
          <w:bCs/>
          <w:iCs/>
          <w:color w:val="FF0000"/>
        </w:rPr>
        <w:t>08</w:t>
      </w:r>
      <w:r>
        <w:rPr>
          <w:b/>
          <w:bCs/>
          <w:iCs/>
          <w:color w:val="FF0000"/>
        </w:rPr>
        <w:t>/2015</w:t>
      </w:r>
    </w:p>
    <w:p w:rsidR="000B77A3" w:rsidRDefault="000B77A3" w:rsidP="00FD74C3">
      <w:pPr>
        <w:jc w:val="center"/>
        <w:rPr>
          <w:b/>
          <w:sz w:val="28"/>
          <w:szCs w:val="28"/>
        </w:rPr>
      </w:pPr>
    </w:p>
    <w:p w:rsidR="003A7B7A" w:rsidRPr="000B77A3" w:rsidRDefault="00D64474" w:rsidP="00FD74C3">
      <w:pPr>
        <w:jc w:val="center"/>
        <w:rPr>
          <w:b/>
          <w:sz w:val="28"/>
          <w:szCs w:val="28"/>
        </w:rPr>
      </w:pPr>
      <w:r w:rsidRPr="000B77A3">
        <w:rPr>
          <w:b/>
          <w:sz w:val="28"/>
          <w:szCs w:val="28"/>
        </w:rPr>
        <w:t>West Nile Virus</w:t>
      </w:r>
      <w:r w:rsidR="00AA0E00" w:rsidRPr="000B77A3">
        <w:rPr>
          <w:b/>
          <w:sz w:val="28"/>
          <w:szCs w:val="28"/>
        </w:rPr>
        <w:br/>
        <w:t>Frequently Asked Questions</w:t>
      </w:r>
    </w:p>
    <w:p w:rsidR="003A7B7A" w:rsidRPr="00122A06" w:rsidRDefault="003A7B7A" w:rsidP="00FD74C3">
      <w:pPr>
        <w:pStyle w:val="Default"/>
        <w:rPr>
          <w:rFonts w:ascii="Arial" w:hAnsi="Arial" w:cs="Arial"/>
          <w:color w:val="auto"/>
          <w:sz w:val="22"/>
          <w:szCs w:val="22"/>
        </w:rPr>
      </w:pPr>
    </w:p>
    <w:p w:rsidR="000B77A3" w:rsidRDefault="000B77A3" w:rsidP="00FD74C3">
      <w:pPr>
        <w:rPr>
          <w:rFonts w:cs="Arial"/>
          <w:b/>
          <w:bCs/>
          <w:szCs w:val="22"/>
        </w:rPr>
      </w:pPr>
    </w:p>
    <w:p w:rsidR="003A7B7A" w:rsidRPr="00BF4E34" w:rsidRDefault="003A7B7A" w:rsidP="00FD74C3">
      <w:pPr>
        <w:rPr>
          <w:rFonts w:cs="Arial"/>
          <w:szCs w:val="22"/>
        </w:rPr>
      </w:pPr>
      <w:r w:rsidRPr="002D63C1">
        <w:rPr>
          <w:rFonts w:cs="Arial"/>
          <w:b/>
          <w:bCs/>
          <w:szCs w:val="22"/>
        </w:rPr>
        <w:t>What Is West Nile Virus?</w:t>
      </w:r>
      <w:r w:rsidRPr="00BF4E34">
        <w:rPr>
          <w:rFonts w:cs="Arial"/>
          <w:szCs w:val="22"/>
        </w:rPr>
        <w:br/>
      </w:r>
      <w:r w:rsidR="00F67317" w:rsidRPr="00F67317">
        <w:rPr>
          <w:rFonts w:cs="Arial"/>
          <w:szCs w:val="22"/>
        </w:rPr>
        <w:t>West Nile virus (WNV) illness is a disease that can be spread to people and animals through the bite of an infected mosquito. The virus can cause potentially serious illness and even death in people. Experts believe WNV is well established in North America including Florida, with the most activity reported in the summer and fall months. This fact sheet contains important information that can help you prevent WNV illness.</w:t>
      </w:r>
    </w:p>
    <w:p w:rsidR="003A7B7A" w:rsidRPr="002C6956" w:rsidRDefault="003A7B7A" w:rsidP="00FD74C3">
      <w:pPr>
        <w:rPr>
          <w:rFonts w:cs="Arial"/>
          <w:b/>
          <w:bCs/>
          <w:sz w:val="16"/>
          <w:szCs w:val="16"/>
        </w:rPr>
      </w:pPr>
    </w:p>
    <w:p w:rsidR="00D64474" w:rsidRDefault="003A7B7A" w:rsidP="00F67317">
      <w:pPr>
        <w:autoSpaceDE w:val="0"/>
        <w:autoSpaceDN w:val="0"/>
        <w:adjustRightInd w:val="0"/>
        <w:rPr>
          <w:rFonts w:cs="Arial"/>
          <w:b/>
          <w:bCs/>
        </w:rPr>
      </w:pPr>
      <w:r w:rsidRPr="002D63C1">
        <w:rPr>
          <w:rFonts w:cs="Arial"/>
          <w:b/>
          <w:bCs/>
          <w:szCs w:val="22"/>
        </w:rPr>
        <w:t>What Can I Do to Prevent WNV?</w:t>
      </w:r>
      <w:r w:rsidRPr="00BF4E34">
        <w:rPr>
          <w:rFonts w:cs="Arial"/>
          <w:szCs w:val="22"/>
        </w:rPr>
        <w:br/>
      </w:r>
      <w:r w:rsidR="00F67317" w:rsidRPr="00F67317">
        <w:rPr>
          <w:rFonts w:cs="Arial"/>
          <w:szCs w:val="22"/>
        </w:rPr>
        <w:t>The easiest and best way to avoid WNV illness is to prevent mosquito bites. The best preventive measures are to Drain standing water to prevent mosquito breeding around your home or business, Cover doors and windows to keep mosquitoes outside of homes and Cover skin with clothing or mosquito repellant to prevent mosquito bites.</w:t>
      </w:r>
      <w:r w:rsidR="00FD74C3">
        <w:rPr>
          <w:rFonts w:cs="Arial"/>
          <w:color w:val="000000"/>
        </w:rPr>
        <w:br/>
      </w:r>
      <w:r w:rsidR="00FD74C3">
        <w:rPr>
          <w:rFonts w:cs="Arial"/>
          <w:color w:val="000000"/>
        </w:rPr>
        <w:br/>
      </w:r>
      <w:r w:rsidR="00D64474" w:rsidRPr="00FD74C3">
        <w:rPr>
          <w:rFonts w:cs="Arial"/>
          <w:b/>
          <w:bCs/>
        </w:rPr>
        <w:t>DRAIN</w:t>
      </w:r>
      <w:r w:rsidR="00D64474">
        <w:rPr>
          <w:rFonts w:cs="Arial"/>
          <w:b/>
          <w:bCs/>
        </w:rPr>
        <w:t xml:space="preserve"> </w:t>
      </w:r>
      <w:r w:rsidR="00D64474">
        <w:rPr>
          <w:rFonts w:cs="Arial"/>
          <w:bCs/>
        </w:rPr>
        <w:t>standing water:</w:t>
      </w:r>
    </w:p>
    <w:p w:rsidR="00D64474" w:rsidRDefault="00D64474" w:rsidP="009159E2">
      <w:pPr>
        <w:numPr>
          <w:ilvl w:val="0"/>
          <w:numId w:val="18"/>
        </w:numPr>
        <w:spacing w:after="60"/>
        <w:rPr>
          <w:rFonts w:cs="Arial"/>
        </w:rPr>
      </w:pPr>
      <w:r>
        <w:rPr>
          <w:rFonts w:cs="Arial"/>
        </w:rPr>
        <w:t xml:space="preserve">Drain water from garbage cans, buckets, pool covers, coolers, toys, flowerpots or any </w:t>
      </w:r>
      <w:r w:rsidR="00FD74C3">
        <w:rPr>
          <w:rFonts w:cs="Arial"/>
        </w:rPr>
        <w:br/>
      </w:r>
      <w:r>
        <w:rPr>
          <w:rFonts w:cs="Arial"/>
        </w:rPr>
        <w:t>other containers where sprinkler or rainwater has collected.</w:t>
      </w:r>
    </w:p>
    <w:p w:rsidR="00D64474" w:rsidRDefault="00D64474" w:rsidP="009159E2">
      <w:pPr>
        <w:numPr>
          <w:ilvl w:val="0"/>
          <w:numId w:val="18"/>
        </w:numPr>
        <w:spacing w:after="60"/>
        <w:rPr>
          <w:rFonts w:cs="Arial"/>
        </w:rPr>
      </w:pPr>
      <w:r>
        <w:rPr>
          <w:rFonts w:cs="Arial"/>
        </w:rPr>
        <w:t xml:space="preserve">Discarded old tires, drums, bottles, cans, pots and pans, broken appliances and other items </w:t>
      </w:r>
      <w:r w:rsidR="00FD74C3">
        <w:rPr>
          <w:rFonts w:cs="Arial"/>
        </w:rPr>
        <w:br/>
      </w:r>
      <w:r>
        <w:rPr>
          <w:rFonts w:cs="Arial"/>
        </w:rPr>
        <w:t>that aren't being used.</w:t>
      </w:r>
    </w:p>
    <w:p w:rsidR="00D64474" w:rsidRDefault="00D64474" w:rsidP="009159E2">
      <w:pPr>
        <w:numPr>
          <w:ilvl w:val="0"/>
          <w:numId w:val="18"/>
        </w:numPr>
        <w:spacing w:after="60"/>
        <w:rPr>
          <w:rFonts w:cs="Arial"/>
        </w:rPr>
      </w:pPr>
      <w:r>
        <w:rPr>
          <w:rFonts w:cs="Arial"/>
        </w:rPr>
        <w:t xml:space="preserve">Empty and clean birdbaths and pet's water bowls at least once or twice a week. </w:t>
      </w:r>
    </w:p>
    <w:p w:rsidR="00D64474" w:rsidRDefault="00D64474" w:rsidP="009159E2">
      <w:pPr>
        <w:numPr>
          <w:ilvl w:val="0"/>
          <w:numId w:val="18"/>
        </w:numPr>
        <w:spacing w:after="60"/>
        <w:rPr>
          <w:rFonts w:cs="Arial"/>
        </w:rPr>
      </w:pPr>
      <w:r>
        <w:rPr>
          <w:rFonts w:cs="Arial"/>
        </w:rPr>
        <w:t>Protect boats and vehicles from rain with tarps that don’t accumulate water.</w:t>
      </w:r>
    </w:p>
    <w:p w:rsidR="00D64474" w:rsidRDefault="00D64474" w:rsidP="009159E2">
      <w:pPr>
        <w:numPr>
          <w:ilvl w:val="0"/>
          <w:numId w:val="18"/>
        </w:numPr>
        <w:spacing w:after="120"/>
        <w:rPr>
          <w:rFonts w:cs="Arial"/>
        </w:rPr>
      </w:pPr>
      <w:r>
        <w:rPr>
          <w:rFonts w:cs="Arial"/>
        </w:rPr>
        <w:t xml:space="preserve">Maintain swimming pools in good condition and appropriately chlorinated. Empty plastic </w:t>
      </w:r>
      <w:r w:rsidR="00AA0E00">
        <w:rPr>
          <w:rFonts w:cs="Arial"/>
        </w:rPr>
        <w:br/>
      </w:r>
      <w:r>
        <w:rPr>
          <w:rFonts w:cs="Arial"/>
        </w:rPr>
        <w:t>swimming pools when not in use.</w:t>
      </w:r>
    </w:p>
    <w:p w:rsidR="00D64474" w:rsidRDefault="00D64474" w:rsidP="00FD74C3">
      <w:pPr>
        <w:rPr>
          <w:rFonts w:cs="Arial"/>
          <w:b/>
          <w:bCs/>
        </w:rPr>
      </w:pPr>
      <w:r w:rsidRPr="00FD74C3">
        <w:rPr>
          <w:rFonts w:cs="Arial"/>
          <w:b/>
          <w:bCs/>
        </w:rPr>
        <w:t>COVER</w:t>
      </w:r>
      <w:r>
        <w:rPr>
          <w:rFonts w:cs="Arial"/>
        </w:rPr>
        <w:t xml:space="preserve"> </w:t>
      </w:r>
      <w:r>
        <w:rPr>
          <w:rFonts w:cs="Arial"/>
          <w:bCs/>
        </w:rPr>
        <w:t>your skin with:</w:t>
      </w:r>
    </w:p>
    <w:p w:rsidR="00D64474" w:rsidRDefault="00D64474" w:rsidP="009159E2">
      <w:pPr>
        <w:numPr>
          <w:ilvl w:val="0"/>
          <w:numId w:val="19"/>
        </w:numPr>
        <w:spacing w:after="60"/>
        <w:rPr>
          <w:rFonts w:cs="Arial"/>
        </w:rPr>
      </w:pPr>
      <w:r>
        <w:rPr>
          <w:rFonts w:cs="Arial"/>
          <w:bCs/>
        </w:rPr>
        <w:t>CLOTHING</w:t>
      </w:r>
      <w:r>
        <w:rPr>
          <w:rFonts w:cs="Arial"/>
        </w:rPr>
        <w:t xml:space="preserve"> - If you must be outside when mosquitoes are active, cover up. Wear shoes, socks,</w:t>
      </w:r>
      <w:r w:rsidR="00AA0E00">
        <w:rPr>
          <w:rFonts w:cs="Arial"/>
        </w:rPr>
        <w:br/>
      </w:r>
      <w:r>
        <w:rPr>
          <w:rFonts w:cs="Arial"/>
        </w:rPr>
        <w:t xml:space="preserve"> long pants and long sleeves.</w:t>
      </w:r>
    </w:p>
    <w:p w:rsidR="00D64474" w:rsidRDefault="00D64474" w:rsidP="009159E2">
      <w:pPr>
        <w:numPr>
          <w:ilvl w:val="0"/>
          <w:numId w:val="19"/>
        </w:numPr>
        <w:spacing w:after="60"/>
        <w:rPr>
          <w:rFonts w:cs="Arial"/>
        </w:rPr>
      </w:pPr>
      <w:r>
        <w:rPr>
          <w:rFonts w:cs="Arial"/>
          <w:bCs/>
        </w:rPr>
        <w:t>REPELLENT</w:t>
      </w:r>
      <w:r>
        <w:rPr>
          <w:rFonts w:cs="Arial"/>
        </w:rPr>
        <w:t xml:space="preserve"> - </w:t>
      </w:r>
      <w:r w:rsidR="00F67317" w:rsidRPr="00F67317">
        <w:rPr>
          <w:rFonts w:cs="Arial"/>
        </w:rPr>
        <w:t>Apply mosquito repellent to exposed skin and clothing. Always use repellents according to the label. Environmental Protection Agency (EPA) registered repellents with 10-30 percent DEET, picaridin, IR3535, and some oil of lemon eucalyptus and para-menthane-diol products provide longer-lasting protection. Permethrin repellent can also be applied to clothing (but not skin).</w:t>
      </w:r>
    </w:p>
    <w:p w:rsidR="00D64474" w:rsidRDefault="00D64474" w:rsidP="009159E2">
      <w:pPr>
        <w:numPr>
          <w:ilvl w:val="0"/>
          <w:numId w:val="19"/>
        </w:numPr>
        <w:spacing w:after="120"/>
        <w:rPr>
          <w:rFonts w:cs="Arial"/>
        </w:rPr>
      </w:pPr>
      <w:r>
        <w:rPr>
          <w:rFonts w:cs="Arial"/>
        </w:rPr>
        <w:t xml:space="preserve">Use mosquito netting to protect children younger than 2 months old. </w:t>
      </w:r>
    </w:p>
    <w:p w:rsidR="00D64474" w:rsidRDefault="00D64474" w:rsidP="00FD74C3">
      <w:pPr>
        <w:rPr>
          <w:rFonts w:cs="Arial"/>
          <w:bCs/>
        </w:rPr>
      </w:pPr>
      <w:r w:rsidRPr="00FD74C3">
        <w:rPr>
          <w:rFonts w:cs="Arial"/>
          <w:b/>
          <w:bCs/>
        </w:rPr>
        <w:t xml:space="preserve">COVER </w:t>
      </w:r>
      <w:r>
        <w:rPr>
          <w:rFonts w:cs="Arial"/>
          <w:bCs/>
        </w:rPr>
        <w:t>doors and windows with screens:</w:t>
      </w:r>
    </w:p>
    <w:p w:rsidR="00D64474" w:rsidRPr="00521A1D" w:rsidRDefault="00D64474" w:rsidP="009159E2">
      <w:pPr>
        <w:numPr>
          <w:ilvl w:val="0"/>
          <w:numId w:val="20"/>
        </w:numPr>
        <w:spacing w:after="200"/>
        <w:rPr>
          <w:rFonts w:cs="Arial"/>
        </w:rPr>
      </w:pPr>
      <w:r>
        <w:rPr>
          <w:rFonts w:cs="Arial"/>
        </w:rPr>
        <w:t>Keep mosquitoes out of your house.</w:t>
      </w:r>
      <w:r>
        <w:rPr>
          <w:rFonts w:cs="Arial"/>
          <w:b/>
          <w:bCs/>
        </w:rPr>
        <w:t xml:space="preserve"> </w:t>
      </w:r>
      <w:r>
        <w:rPr>
          <w:rFonts w:cs="Arial"/>
        </w:rPr>
        <w:t xml:space="preserve">Repair </w:t>
      </w:r>
      <w:r w:rsidR="00F67317">
        <w:rPr>
          <w:rFonts w:cs="Arial"/>
        </w:rPr>
        <w:t>damaged</w:t>
      </w:r>
      <w:r>
        <w:rPr>
          <w:rFonts w:cs="Arial"/>
        </w:rPr>
        <w:t xml:space="preserve"> screening on windows, doors, porches, and patios. </w:t>
      </w:r>
    </w:p>
    <w:p w:rsidR="003A7B7A" w:rsidRPr="002C6956" w:rsidRDefault="003A7B7A" w:rsidP="00FD74C3">
      <w:pPr>
        <w:rPr>
          <w:rFonts w:cs="Arial"/>
          <w:b/>
          <w:bCs/>
          <w:sz w:val="16"/>
          <w:szCs w:val="16"/>
        </w:rPr>
      </w:pPr>
    </w:p>
    <w:p w:rsidR="003A7B7A" w:rsidRPr="002D63C1" w:rsidRDefault="003A7B7A" w:rsidP="00FD74C3">
      <w:pPr>
        <w:rPr>
          <w:rFonts w:cs="Arial"/>
          <w:szCs w:val="22"/>
        </w:rPr>
      </w:pPr>
      <w:r w:rsidRPr="002D63C1">
        <w:rPr>
          <w:rFonts w:cs="Arial"/>
          <w:b/>
          <w:bCs/>
          <w:szCs w:val="22"/>
        </w:rPr>
        <w:lastRenderedPageBreak/>
        <w:t>What Are the Symptoms of WNV?</w:t>
      </w:r>
      <w:r w:rsidRPr="002D63C1">
        <w:rPr>
          <w:rFonts w:cs="Arial"/>
          <w:szCs w:val="22"/>
        </w:rPr>
        <w:t xml:space="preserve"> </w:t>
      </w:r>
    </w:p>
    <w:p w:rsidR="00F67317" w:rsidRPr="00F67317" w:rsidRDefault="003A7B7A" w:rsidP="00F67317">
      <w:pPr>
        <w:numPr>
          <w:ilvl w:val="0"/>
          <w:numId w:val="3"/>
        </w:numPr>
        <w:tabs>
          <w:tab w:val="clear" w:pos="720"/>
          <w:tab w:val="num" w:pos="-360"/>
        </w:tabs>
        <w:ind w:left="360"/>
        <w:rPr>
          <w:rFonts w:cs="Arial"/>
          <w:szCs w:val="22"/>
        </w:rPr>
      </w:pPr>
      <w:r w:rsidRPr="00F67317">
        <w:rPr>
          <w:rFonts w:cs="Arial"/>
          <w:b/>
          <w:bCs/>
          <w:szCs w:val="22"/>
        </w:rPr>
        <w:t>Serious Symptoms</w:t>
      </w:r>
      <w:r w:rsidR="00F67317">
        <w:rPr>
          <w:rFonts w:cs="Arial"/>
          <w:b/>
          <w:bCs/>
          <w:szCs w:val="22"/>
        </w:rPr>
        <w:t xml:space="preserve">. </w:t>
      </w:r>
      <w:r w:rsidR="00F67317" w:rsidRPr="00F67317">
        <w:rPr>
          <w:rFonts w:cs="Arial"/>
          <w:bCs/>
          <w:szCs w:val="22"/>
        </w:rPr>
        <w:t>About one in 150 people infected with WNV will develop severe illness. The severe symptoms can include high fever, headache, neck stiffness, stupor, disorientation, coma, tremors, convulsions, muscle weakness, vision loss, numbness and paralysis. These symptoms may last several weeks, and neurological effects may be permanent. Severe illness can also result in death.</w:t>
      </w:r>
    </w:p>
    <w:p w:rsidR="00F67317" w:rsidRDefault="003A7B7A" w:rsidP="00F67317">
      <w:pPr>
        <w:numPr>
          <w:ilvl w:val="0"/>
          <w:numId w:val="4"/>
        </w:numPr>
        <w:tabs>
          <w:tab w:val="clear" w:pos="720"/>
          <w:tab w:val="num" w:pos="0"/>
        </w:tabs>
        <w:ind w:left="360"/>
        <w:rPr>
          <w:rFonts w:cs="Arial"/>
          <w:szCs w:val="22"/>
        </w:rPr>
      </w:pPr>
      <w:r w:rsidRPr="00F67317">
        <w:rPr>
          <w:rFonts w:cs="Arial"/>
          <w:b/>
          <w:bCs/>
          <w:szCs w:val="22"/>
        </w:rPr>
        <w:t>Milder Symptoms.</w:t>
      </w:r>
      <w:r w:rsidRPr="00F67317">
        <w:rPr>
          <w:rFonts w:cs="Arial"/>
          <w:szCs w:val="22"/>
        </w:rPr>
        <w:t xml:space="preserve"> </w:t>
      </w:r>
      <w:r w:rsidR="00F67317" w:rsidRPr="00F67317">
        <w:rPr>
          <w:rFonts w:cs="Arial"/>
          <w:szCs w:val="22"/>
        </w:rPr>
        <w:t xml:space="preserve">Up to 20 percent of the people who become infected have symptoms such as fever, headache, and body aches, nausea, vomiting, and sometimes swollen lymph glands or a skin rash on the chest, stomach and back. Symptoms can last from a few days to several weeks. </w:t>
      </w:r>
    </w:p>
    <w:p w:rsidR="003A7B7A" w:rsidRPr="00F67317" w:rsidRDefault="003A7B7A" w:rsidP="00F67317">
      <w:pPr>
        <w:numPr>
          <w:ilvl w:val="0"/>
          <w:numId w:val="4"/>
        </w:numPr>
        <w:tabs>
          <w:tab w:val="clear" w:pos="720"/>
          <w:tab w:val="num" w:pos="0"/>
        </w:tabs>
        <w:ind w:left="360"/>
        <w:rPr>
          <w:rFonts w:cs="Arial"/>
          <w:szCs w:val="22"/>
        </w:rPr>
      </w:pPr>
      <w:r w:rsidRPr="00F67317">
        <w:rPr>
          <w:rFonts w:cs="Arial"/>
          <w:b/>
          <w:bCs/>
          <w:szCs w:val="22"/>
        </w:rPr>
        <w:t>No Symptoms</w:t>
      </w:r>
      <w:r w:rsidRPr="00F67317">
        <w:rPr>
          <w:rFonts w:cs="Arial"/>
          <w:szCs w:val="22"/>
        </w:rPr>
        <w:t xml:space="preserve">. Approximately 80 percent of people who are infected with WNV will not show any symptoms at all. </w:t>
      </w:r>
    </w:p>
    <w:p w:rsidR="003A7B7A" w:rsidRPr="002C6956" w:rsidRDefault="003A7B7A" w:rsidP="00FD74C3">
      <w:pPr>
        <w:rPr>
          <w:rFonts w:cs="Arial"/>
          <w:b/>
          <w:bCs/>
          <w:sz w:val="16"/>
          <w:szCs w:val="16"/>
        </w:rPr>
      </w:pPr>
    </w:p>
    <w:p w:rsidR="003A7B7A" w:rsidRPr="002D63C1" w:rsidRDefault="003A7B7A" w:rsidP="00FD74C3">
      <w:pPr>
        <w:rPr>
          <w:rFonts w:cs="Arial"/>
          <w:szCs w:val="22"/>
        </w:rPr>
      </w:pPr>
      <w:r w:rsidRPr="002D63C1">
        <w:rPr>
          <w:rFonts w:cs="Arial"/>
          <w:b/>
          <w:bCs/>
          <w:szCs w:val="22"/>
        </w:rPr>
        <w:t xml:space="preserve">How Does </w:t>
      </w:r>
      <w:smartTag w:uri="urn:schemas-microsoft-com:office:smarttags" w:element="PlaceType">
        <w:r w:rsidRPr="002D63C1">
          <w:rPr>
            <w:rFonts w:cs="Arial"/>
            <w:b/>
            <w:bCs/>
            <w:szCs w:val="22"/>
          </w:rPr>
          <w:t>West Nile</w:t>
        </w:r>
      </w:smartTag>
      <w:r w:rsidRPr="002D63C1">
        <w:rPr>
          <w:rFonts w:cs="Arial"/>
          <w:b/>
          <w:bCs/>
          <w:szCs w:val="22"/>
        </w:rPr>
        <w:t xml:space="preserve"> Virus Spread?</w:t>
      </w:r>
    </w:p>
    <w:p w:rsidR="003A7B7A" w:rsidRPr="00F67317" w:rsidRDefault="00F67317" w:rsidP="00B71D17">
      <w:pPr>
        <w:numPr>
          <w:ilvl w:val="0"/>
          <w:numId w:val="5"/>
        </w:numPr>
        <w:rPr>
          <w:rFonts w:cs="Arial"/>
          <w:b/>
          <w:bCs/>
          <w:sz w:val="16"/>
          <w:szCs w:val="16"/>
        </w:rPr>
      </w:pPr>
      <w:r w:rsidRPr="00F67317">
        <w:rPr>
          <w:rFonts w:cs="Arial"/>
          <w:szCs w:val="22"/>
        </w:rPr>
        <w:t xml:space="preserve">Most often, WNV is spread by the bite of an infected mosquito. Mosquitoes become infected when they feed on infected birds. Infected mosquitoes can then spread WNV to humans and other animals when they bite. </w:t>
      </w:r>
      <w:r w:rsidR="003A7B7A" w:rsidRPr="00F67317">
        <w:rPr>
          <w:rFonts w:cs="Arial"/>
          <w:szCs w:val="22"/>
        </w:rPr>
        <w:t xml:space="preserve">WNV is not spread through casual contact such as touching or kissing a person with the virus. </w:t>
      </w:r>
      <w:r w:rsidR="00FD74C3" w:rsidRPr="00F67317">
        <w:rPr>
          <w:rFonts w:cs="Arial"/>
          <w:szCs w:val="22"/>
        </w:rPr>
        <w:br/>
      </w:r>
    </w:p>
    <w:p w:rsidR="00FD74C3" w:rsidRDefault="00FD74C3" w:rsidP="0090449D">
      <w:pPr>
        <w:ind w:left="450" w:hanging="450"/>
        <w:rPr>
          <w:rFonts w:cs="Arial"/>
          <w:szCs w:val="22"/>
        </w:rPr>
      </w:pPr>
      <w:r w:rsidRPr="002D63C1">
        <w:rPr>
          <w:rFonts w:cs="Arial"/>
          <w:b/>
          <w:bCs/>
          <w:szCs w:val="22"/>
        </w:rPr>
        <w:t>How Soon Do Infected People Get Sick?</w:t>
      </w:r>
    </w:p>
    <w:p w:rsidR="003A7B7A" w:rsidRPr="00BF4E34" w:rsidRDefault="003A7B7A" w:rsidP="00FD74C3">
      <w:pPr>
        <w:numPr>
          <w:ilvl w:val="0"/>
          <w:numId w:val="14"/>
        </w:numPr>
        <w:ind w:left="360"/>
        <w:rPr>
          <w:rFonts w:cs="Arial"/>
          <w:szCs w:val="22"/>
        </w:rPr>
      </w:pPr>
      <w:r w:rsidRPr="00BF4E34">
        <w:rPr>
          <w:rFonts w:cs="Arial"/>
          <w:szCs w:val="22"/>
        </w:rPr>
        <w:t>People typi</w:t>
      </w:r>
      <w:r w:rsidR="000B77A3">
        <w:rPr>
          <w:rFonts w:cs="Arial"/>
          <w:szCs w:val="22"/>
        </w:rPr>
        <w:t>cally develop symptoms between two</w:t>
      </w:r>
      <w:r w:rsidRPr="00BF4E34">
        <w:rPr>
          <w:rFonts w:cs="Arial"/>
          <w:szCs w:val="22"/>
        </w:rPr>
        <w:t xml:space="preserve"> and 14 days after they are bitten by the infected mosquito. </w:t>
      </w:r>
    </w:p>
    <w:p w:rsidR="003A7B7A" w:rsidRPr="002C6956" w:rsidRDefault="003A7B7A" w:rsidP="00FD74C3">
      <w:pPr>
        <w:rPr>
          <w:rFonts w:cs="Arial"/>
          <w:b/>
          <w:bCs/>
          <w:sz w:val="16"/>
          <w:szCs w:val="16"/>
        </w:rPr>
      </w:pPr>
    </w:p>
    <w:p w:rsidR="00FD74C3" w:rsidRDefault="003A7B7A" w:rsidP="0090449D">
      <w:pPr>
        <w:rPr>
          <w:rFonts w:cs="Arial"/>
          <w:szCs w:val="22"/>
        </w:rPr>
      </w:pPr>
      <w:r w:rsidRPr="002D63C1">
        <w:rPr>
          <w:rFonts w:cs="Arial"/>
          <w:b/>
          <w:bCs/>
          <w:szCs w:val="22"/>
        </w:rPr>
        <w:t>How Is WNV Infection Treated?</w:t>
      </w:r>
    </w:p>
    <w:p w:rsidR="00FD74C3" w:rsidRDefault="003A7B7A" w:rsidP="00F67317">
      <w:pPr>
        <w:numPr>
          <w:ilvl w:val="0"/>
          <w:numId w:val="14"/>
        </w:numPr>
        <w:ind w:left="360"/>
        <w:rPr>
          <w:rFonts w:cs="Arial"/>
          <w:szCs w:val="22"/>
        </w:rPr>
      </w:pPr>
      <w:r w:rsidRPr="00BF4E34">
        <w:rPr>
          <w:rFonts w:cs="Arial"/>
          <w:szCs w:val="22"/>
        </w:rPr>
        <w:t>There is no specific treatment for WNV infection.</w:t>
      </w:r>
    </w:p>
    <w:p w:rsidR="00F67317" w:rsidRDefault="003A7B7A" w:rsidP="00F67317">
      <w:pPr>
        <w:numPr>
          <w:ilvl w:val="0"/>
          <w:numId w:val="14"/>
        </w:numPr>
        <w:ind w:left="360"/>
        <w:rPr>
          <w:rFonts w:cs="Arial"/>
          <w:szCs w:val="22"/>
        </w:rPr>
      </w:pPr>
      <w:r w:rsidRPr="00BF4E34">
        <w:rPr>
          <w:rFonts w:cs="Arial"/>
          <w:szCs w:val="22"/>
        </w:rPr>
        <w:t xml:space="preserve"> In cases with milder symptoms, people experience symptoms such as fever and aches that pass on their own, although even healthy people have</w:t>
      </w:r>
      <w:r w:rsidR="00F67317">
        <w:rPr>
          <w:rFonts w:cs="Arial"/>
          <w:szCs w:val="22"/>
        </w:rPr>
        <w:t xml:space="preserve"> become sick for several weeks.</w:t>
      </w:r>
    </w:p>
    <w:p w:rsidR="003A7B7A" w:rsidRPr="00F67317" w:rsidRDefault="003A7B7A" w:rsidP="00F67317">
      <w:pPr>
        <w:numPr>
          <w:ilvl w:val="0"/>
          <w:numId w:val="14"/>
        </w:numPr>
        <w:ind w:left="360"/>
        <w:rPr>
          <w:rFonts w:cs="Arial"/>
          <w:szCs w:val="22"/>
        </w:rPr>
      </w:pPr>
      <w:r w:rsidRPr="00F67317">
        <w:rPr>
          <w:rFonts w:cs="Arial"/>
          <w:szCs w:val="22"/>
        </w:rPr>
        <w:t xml:space="preserve">In more severe cases, people usually need to go to the hospital where they can receive supportive treatment including intravenous fluids, help with breathing and nursing care. </w:t>
      </w:r>
    </w:p>
    <w:p w:rsidR="003A7B7A" w:rsidRPr="002C6956" w:rsidRDefault="003A7B7A" w:rsidP="00FD74C3">
      <w:pPr>
        <w:rPr>
          <w:rFonts w:cs="Arial"/>
          <w:b/>
          <w:bCs/>
          <w:sz w:val="16"/>
          <w:szCs w:val="16"/>
        </w:rPr>
      </w:pPr>
    </w:p>
    <w:p w:rsidR="00FD74C3" w:rsidRDefault="003A7B7A" w:rsidP="00FD74C3">
      <w:pPr>
        <w:rPr>
          <w:rFonts w:cs="Arial"/>
          <w:szCs w:val="22"/>
        </w:rPr>
      </w:pPr>
      <w:r w:rsidRPr="002D63C1">
        <w:rPr>
          <w:rFonts w:cs="Arial"/>
          <w:b/>
          <w:bCs/>
          <w:szCs w:val="22"/>
        </w:rPr>
        <w:t>What Should I Do if I Think I Have WNV?</w:t>
      </w:r>
    </w:p>
    <w:p w:rsidR="00F67317" w:rsidRDefault="00F67317" w:rsidP="00F67317">
      <w:pPr>
        <w:numPr>
          <w:ilvl w:val="0"/>
          <w:numId w:val="14"/>
        </w:numPr>
        <w:ind w:left="360"/>
        <w:rPr>
          <w:rFonts w:cs="Arial"/>
          <w:szCs w:val="22"/>
        </w:rPr>
      </w:pPr>
      <w:r w:rsidRPr="00F67317">
        <w:rPr>
          <w:rFonts w:cs="Arial"/>
          <w:szCs w:val="22"/>
        </w:rPr>
        <w:t>Contact your health care provider if you think you or a family member might be ill due to WNV infection.</w:t>
      </w:r>
    </w:p>
    <w:p w:rsidR="00F67317" w:rsidRPr="00F67317" w:rsidRDefault="00F67317" w:rsidP="00F67317">
      <w:pPr>
        <w:ind w:left="270"/>
        <w:rPr>
          <w:rFonts w:cs="Arial"/>
          <w:szCs w:val="22"/>
        </w:rPr>
      </w:pPr>
    </w:p>
    <w:p w:rsidR="0090449D" w:rsidRDefault="003A7B7A" w:rsidP="00FD74C3">
      <w:pPr>
        <w:rPr>
          <w:rFonts w:cs="Arial"/>
          <w:bCs/>
          <w:szCs w:val="22"/>
        </w:rPr>
      </w:pPr>
      <w:r w:rsidRPr="002D63C1">
        <w:rPr>
          <w:rFonts w:cs="Arial"/>
          <w:b/>
          <w:bCs/>
          <w:szCs w:val="22"/>
        </w:rPr>
        <w:t>What Is the Risk of Getting Sick from WNV?</w:t>
      </w:r>
    </w:p>
    <w:p w:rsidR="003A7B7A" w:rsidRPr="0090449D" w:rsidRDefault="00F67317" w:rsidP="00F67317">
      <w:pPr>
        <w:numPr>
          <w:ilvl w:val="0"/>
          <w:numId w:val="16"/>
        </w:numPr>
        <w:ind w:left="360"/>
        <w:rPr>
          <w:rFonts w:cs="Arial"/>
          <w:szCs w:val="22"/>
        </w:rPr>
      </w:pPr>
      <w:r w:rsidRPr="00F67317">
        <w:rPr>
          <w:rFonts w:cs="Arial"/>
          <w:bCs/>
          <w:szCs w:val="22"/>
        </w:rPr>
        <w:t xml:space="preserve">Anyone living in an area where WNV is present can be infected and experience serious illness. The more time you're outdoors, the more time you could be bitten by an infected mosquito. Pay attention to preventing mosquito bites if you spend time outside, either working or playing. </w:t>
      </w:r>
      <w:r w:rsidR="003A7B7A" w:rsidRPr="0090449D">
        <w:rPr>
          <w:rFonts w:cs="Arial"/>
          <w:bCs/>
          <w:szCs w:val="22"/>
        </w:rPr>
        <w:t>Being outside means you're at risk.</w:t>
      </w:r>
      <w:r w:rsidR="003A7B7A" w:rsidRPr="0090449D">
        <w:rPr>
          <w:rFonts w:cs="Arial"/>
          <w:szCs w:val="22"/>
        </w:rPr>
        <w:t xml:space="preserve"> The more time you're outdoors, the more time you could be bitten by an infected mosquito. Pay attention to avoiding mosquito bites if you spend a lot of time outside, either working or playing.</w:t>
      </w:r>
    </w:p>
    <w:p w:rsidR="003A7B7A" w:rsidRDefault="003A7B7A" w:rsidP="00FD74C3">
      <w:pPr>
        <w:rPr>
          <w:rFonts w:cs="Arial"/>
          <w:b/>
          <w:bCs/>
          <w:szCs w:val="22"/>
        </w:rPr>
      </w:pPr>
    </w:p>
    <w:p w:rsidR="00FB4135" w:rsidRPr="00FB4135" w:rsidRDefault="00FB4135" w:rsidP="00F67317">
      <w:pPr>
        <w:autoSpaceDE w:val="0"/>
        <w:autoSpaceDN w:val="0"/>
        <w:adjustRightInd w:val="0"/>
        <w:rPr>
          <w:rFonts w:cs="Arial"/>
        </w:rPr>
      </w:pPr>
      <w:r>
        <w:rPr>
          <w:rFonts w:cs="Arial"/>
          <w:color w:val="000000"/>
        </w:rPr>
        <w:t xml:space="preserve">For more information visit </w:t>
      </w:r>
      <w:hyperlink r:id="rId7" w:history="1">
        <w:r w:rsidR="00F67317" w:rsidRPr="00F67317">
          <w:rPr>
            <w:rStyle w:val="Hyperlink"/>
            <w:rFonts w:cs="Arial"/>
          </w:rPr>
          <w:t>www.floridahealth.gov/diseases-and-conditions/west-nile-virus/in</w:t>
        </w:r>
        <w:r w:rsidR="00F67317" w:rsidRPr="00F67317">
          <w:rPr>
            <w:rStyle w:val="Hyperlink"/>
            <w:rFonts w:cs="Arial"/>
          </w:rPr>
          <w:t>d</w:t>
        </w:r>
        <w:r w:rsidR="00F67317" w:rsidRPr="00F67317">
          <w:rPr>
            <w:rStyle w:val="Hyperlink"/>
            <w:rFonts w:cs="Arial"/>
          </w:rPr>
          <w:t>ex.html</w:t>
        </w:r>
      </w:hyperlink>
      <w:r w:rsidR="00F67317">
        <w:rPr>
          <w:rFonts w:cs="Arial"/>
          <w:color w:val="000000"/>
        </w:rPr>
        <w:t xml:space="preserve"> </w:t>
      </w:r>
      <w:r>
        <w:rPr>
          <w:rFonts w:cs="Arial"/>
          <w:color w:val="000000"/>
        </w:rPr>
        <w:t>or the Centers for Disease Control and Prevention (CDC) at</w:t>
      </w:r>
      <w:r w:rsidR="00F67317">
        <w:rPr>
          <w:rFonts w:cs="Arial"/>
          <w:color w:val="000000"/>
        </w:rPr>
        <w:t xml:space="preserve"> </w:t>
      </w:r>
      <w:hyperlink r:id="rId8" w:history="1">
        <w:r w:rsidR="00F67317">
          <w:rPr>
            <w:rStyle w:val="Hyperlink"/>
            <w:rFonts w:cs="Arial"/>
          </w:rPr>
          <w:t>www.cdc.gov/westnile/index.html</w:t>
        </w:r>
      </w:hyperlink>
      <w:r w:rsidR="000B77A3">
        <w:rPr>
          <w:rFonts w:cs="Arial"/>
        </w:rPr>
        <w:t xml:space="preserve">. </w:t>
      </w:r>
      <w:r w:rsidRPr="00FB4135">
        <w:rPr>
          <w:rFonts w:cs="Arial"/>
          <w:color w:val="0000FF"/>
        </w:rPr>
        <w:t xml:space="preserve"> </w:t>
      </w:r>
    </w:p>
    <w:p w:rsidR="00B0131D" w:rsidRPr="007F2E83" w:rsidRDefault="00B0131D" w:rsidP="00FD74C3">
      <w:bookmarkStart w:id="0" w:name="_GoBack"/>
      <w:bookmarkEnd w:id="0"/>
    </w:p>
    <w:sectPr w:rsidR="00B0131D" w:rsidRPr="007F2E83" w:rsidSect="009159E2">
      <w:headerReference w:type="default" r:id="rId9"/>
      <w:pgSz w:w="12240" w:h="15840" w:code="1"/>
      <w:pgMar w:top="1440" w:right="1440" w:bottom="1440" w:left="144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0B7C" w:rsidRDefault="00030B7C">
      <w:r>
        <w:separator/>
      </w:r>
    </w:p>
  </w:endnote>
  <w:endnote w:type="continuationSeparator" w:id="0">
    <w:p w:rsidR="00030B7C" w:rsidRDefault="00030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0B7C" w:rsidRDefault="00030B7C">
      <w:r>
        <w:separator/>
      </w:r>
    </w:p>
  </w:footnote>
  <w:footnote w:type="continuationSeparator" w:id="0">
    <w:p w:rsidR="00030B7C" w:rsidRDefault="00030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05D" w:rsidRPr="00D11E94" w:rsidRDefault="005C705D" w:rsidP="00D11E94">
    <w:pPr>
      <w:autoSpaceDE w:val="0"/>
      <w:autoSpaceDN w:val="0"/>
      <w:adjustRightInd w:val="0"/>
      <w:rPr>
        <w:rFonts w:cs="Arial"/>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C617D"/>
    <w:multiLevelType w:val="multilevel"/>
    <w:tmpl w:val="8716C3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30E5F32"/>
    <w:multiLevelType w:val="hybridMultilevel"/>
    <w:tmpl w:val="7DCA2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41D7B"/>
    <w:multiLevelType w:val="hybridMultilevel"/>
    <w:tmpl w:val="6B784B7E"/>
    <w:lvl w:ilvl="0" w:tplc="B9C404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D2A8F"/>
    <w:multiLevelType w:val="hybridMultilevel"/>
    <w:tmpl w:val="C69C0228"/>
    <w:lvl w:ilvl="0" w:tplc="B9C404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865264"/>
    <w:multiLevelType w:val="hybridMultilevel"/>
    <w:tmpl w:val="27A8D518"/>
    <w:lvl w:ilvl="0" w:tplc="04090001">
      <w:start w:val="1"/>
      <w:numFmt w:val="bullet"/>
      <w:lvlText w:val=""/>
      <w:lvlJc w:val="left"/>
      <w:pPr>
        <w:tabs>
          <w:tab w:val="num" w:pos="720"/>
        </w:tabs>
        <w:ind w:left="720" w:hanging="360"/>
      </w:pPr>
      <w:rPr>
        <w:rFonts w:ascii="Symbol" w:hAnsi="Symbol" w:hint="default"/>
      </w:rPr>
    </w:lvl>
    <w:lvl w:ilvl="1" w:tplc="DAB26B5A" w:tentative="1">
      <w:start w:val="1"/>
      <w:numFmt w:val="bullet"/>
      <w:lvlText w:val="•"/>
      <w:lvlJc w:val="left"/>
      <w:pPr>
        <w:tabs>
          <w:tab w:val="num" w:pos="1440"/>
        </w:tabs>
        <w:ind w:left="1440" w:hanging="360"/>
      </w:pPr>
      <w:rPr>
        <w:rFonts w:ascii="Times New Roman" w:hAnsi="Times New Roman" w:hint="default"/>
      </w:rPr>
    </w:lvl>
    <w:lvl w:ilvl="2" w:tplc="DAC08EF6" w:tentative="1">
      <w:start w:val="1"/>
      <w:numFmt w:val="bullet"/>
      <w:lvlText w:val="•"/>
      <w:lvlJc w:val="left"/>
      <w:pPr>
        <w:tabs>
          <w:tab w:val="num" w:pos="2160"/>
        </w:tabs>
        <w:ind w:left="2160" w:hanging="360"/>
      </w:pPr>
      <w:rPr>
        <w:rFonts w:ascii="Times New Roman" w:hAnsi="Times New Roman" w:hint="default"/>
      </w:rPr>
    </w:lvl>
    <w:lvl w:ilvl="3" w:tplc="FCA01BD0" w:tentative="1">
      <w:start w:val="1"/>
      <w:numFmt w:val="bullet"/>
      <w:lvlText w:val="•"/>
      <w:lvlJc w:val="left"/>
      <w:pPr>
        <w:tabs>
          <w:tab w:val="num" w:pos="2880"/>
        </w:tabs>
        <w:ind w:left="2880" w:hanging="360"/>
      </w:pPr>
      <w:rPr>
        <w:rFonts w:ascii="Times New Roman" w:hAnsi="Times New Roman" w:hint="default"/>
      </w:rPr>
    </w:lvl>
    <w:lvl w:ilvl="4" w:tplc="549AEAFC" w:tentative="1">
      <w:start w:val="1"/>
      <w:numFmt w:val="bullet"/>
      <w:lvlText w:val="•"/>
      <w:lvlJc w:val="left"/>
      <w:pPr>
        <w:tabs>
          <w:tab w:val="num" w:pos="3600"/>
        </w:tabs>
        <w:ind w:left="3600" w:hanging="360"/>
      </w:pPr>
      <w:rPr>
        <w:rFonts w:ascii="Times New Roman" w:hAnsi="Times New Roman" w:hint="default"/>
      </w:rPr>
    </w:lvl>
    <w:lvl w:ilvl="5" w:tplc="65C6CDA0" w:tentative="1">
      <w:start w:val="1"/>
      <w:numFmt w:val="bullet"/>
      <w:lvlText w:val="•"/>
      <w:lvlJc w:val="left"/>
      <w:pPr>
        <w:tabs>
          <w:tab w:val="num" w:pos="4320"/>
        </w:tabs>
        <w:ind w:left="4320" w:hanging="360"/>
      </w:pPr>
      <w:rPr>
        <w:rFonts w:ascii="Times New Roman" w:hAnsi="Times New Roman" w:hint="default"/>
      </w:rPr>
    </w:lvl>
    <w:lvl w:ilvl="6" w:tplc="FF7E5108" w:tentative="1">
      <w:start w:val="1"/>
      <w:numFmt w:val="bullet"/>
      <w:lvlText w:val="•"/>
      <w:lvlJc w:val="left"/>
      <w:pPr>
        <w:tabs>
          <w:tab w:val="num" w:pos="5040"/>
        </w:tabs>
        <w:ind w:left="5040" w:hanging="360"/>
      </w:pPr>
      <w:rPr>
        <w:rFonts w:ascii="Times New Roman" w:hAnsi="Times New Roman" w:hint="default"/>
      </w:rPr>
    </w:lvl>
    <w:lvl w:ilvl="7" w:tplc="09626A2E" w:tentative="1">
      <w:start w:val="1"/>
      <w:numFmt w:val="bullet"/>
      <w:lvlText w:val="•"/>
      <w:lvlJc w:val="left"/>
      <w:pPr>
        <w:tabs>
          <w:tab w:val="num" w:pos="5760"/>
        </w:tabs>
        <w:ind w:left="5760" w:hanging="360"/>
      </w:pPr>
      <w:rPr>
        <w:rFonts w:ascii="Times New Roman" w:hAnsi="Times New Roman" w:hint="default"/>
      </w:rPr>
    </w:lvl>
    <w:lvl w:ilvl="8" w:tplc="C6368FB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AA41B24"/>
    <w:multiLevelType w:val="hybridMultilevel"/>
    <w:tmpl w:val="B3F8A9BC"/>
    <w:lvl w:ilvl="0" w:tplc="04090001">
      <w:start w:val="1"/>
      <w:numFmt w:val="bullet"/>
      <w:lvlText w:val=""/>
      <w:lvlJc w:val="left"/>
      <w:pPr>
        <w:tabs>
          <w:tab w:val="num" w:pos="720"/>
        </w:tabs>
        <w:ind w:left="720" w:hanging="360"/>
      </w:pPr>
      <w:rPr>
        <w:rFonts w:ascii="Symbol" w:hAnsi="Symbol" w:hint="default"/>
      </w:rPr>
    </w:lvl>
    <w:lvl w:ilvl="1" w:tplc="486E158C" w:tentative="1">
      <w:start w:val="1"/>
      <w:numFmt w:val="bullet"/>
      <w:lvlText w:val="•"/>
      <w:lvlJc w:val="left"/>
      <w:pPr>
        <w:tabs>
          <w:tab w:val="num" w:pos="1440"/>
        </w:tabs>
        <w:ind w:left="1440" w:hanging="360"/>
      </w:pPr>
      <w:rPr>
        <w:rFonts w:ascii="Times New Roman" w:hAnsi="Times New Roman" w:hint="default"/>
      </w:rPr>
    </w:lvl>
    <w:lvl w:ilvl="2" w:tplc="EFE6F0BC" w:tentative="1">
      <w:start w:val="1"/>
      <w:numFmt w:val="bullet"/>
      <w:lvlText w:val="•"/>
      <w:lvlJc w:val="left"/>
      <w:pPr>
        <w:tabs>
          <w:tab w:val="num" w:pos="2160"/>
        </w:tabs>
        <w:ind w:left="2160" w:hanging="360"/>
      </w:pPr>
      <w:rPr>
        <w:rFonts w:ascii="Times New Roman" w:hAnsi="Times New Roman" w:hint="default"/>
      </w:rPr>
    </w:lvl>
    <w:lvl w:ilvl="3" w:tplc="DB76012E" w:tentative="1">
      <w:start w:val="1"/>
      <w:numFmt w:val="bullet"/>
      <w:lvlText w:val="•"/>
      <w:lvlJc w:val="left"/>
      <w:pPr>
        <w:tabs>
          <w:tab w:val="num" w:pos="2880"/>
        </w:tabs>
        <w:ind w:left="2880" w:hanging="360"/>
      </w:pPr>
      <w:rPr>
        <w:rFonts w:ascii="Times New Roman" w:hAnsi="Times New Roman" w:hint="default"/>
      </w:rPr>
    </w:lvl>
    <w:lvl w:ilvl="4" w:tplc="98AA5B9A" w:tentative="1">
      <w:start w:val="1"/>
      <w:numFmt w:val="bullet"/>
      <w:lvlText w:val="•"/>
      <w:lvlJc w:val="left"/>
      <w:pPr>
        <w:tabs>
          <w:tab w:val="num" w:pos="3600"/>
        </w:tabs>
        <w:ind w:left="3600" w:hanging="360"/>
      </w:pPr>
      <w:rPr>
        <w:rFonts w:ascii="Times New Roman" w:hAnsi="Times New Roman" w:hint="default"/>
      </w:rPr>
    </w:lvl>
    <w:lvl w:ilvl="5" w:tplc="8EA8427A" w:tentative="1">
      <w:start w:val="1"/>
      <w:numFmt w:val="bullet"/>
      <w:lvlText w:val="•"/>
      <w:lvlJc w:val="left"/>
      <w:pPr>
        <w:tabs>
          <w:tab w:val="num" w:pos="4320"/>
        </w:tabs>
        <w:ind w:left="4320" w:hanging="360"/>
      </w:pPr>
      <w:rPr>
        <w:rFonts w:ascii="Times New Roman" w:hAnsi="Times New Roman" w:hint="default"/>
      </w:rPr>
    </w:lvl>
    <w:lvl w:ilvl="6" w:tplc="900ED3E6" w:tentative="1">
      <w:start w:val="1"/>
      <w:numFmt w:val="bullet"/>
      <w:lvlText w:val="•"/>
      <w:lvlJc w:val="left"/>
      <w:pPr>
        <w:tabs>
          <w:tab w:val="num" w:pos="5040"/>
        </w:tabs>
        <w:ind w:left="5040" w:hanging="360"/>
      </w:pPr>
      <w:rPr>
        <w:rFonts w:ascii="Times New Roman" w:hAnsi="Times New Roman" w:hint="default"/>
      </w:rPr>
    </w:lvl>
    <w:lvl w:ilvl="7" w:tplc="AE1E4F7E" w:tentative="1">
      <w:start w:val="1"/>
      <w:numFmt w:val="bullet"/>
      <w:lvlText w:val="•"/>
      <w:lvlJc w:val="left"/>
      <w:pPr>
        <w:tabs>
          <w:tab w:val="num" w:pos="5760"/>
        </w:tabs>
        <w:ind w:left="5760" w:hanging="360"/>
      </w:pPr>
      <w:rPr>
        <w:rFonts w:ascii="Times New Roman" w:hAnsi="Times New Roman" w:hint="default"/>
      </w:rPr>
    </w:lvl>
    <w:lvl w:ilvl="8" w:tplc="F944691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B4A77D4"/>
    <w:multiLevelType w:val="hybridMultilevel"/>
    <w:tmpl w:val="AC68920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7" w15:restartNumberingAfterBreak="0">
    <w:nsid w:val="4E426D4F"/>
    <w:multiLevelType w:val="multilevel"/>
    <w:tmpl w:val="91B8E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F61FA5"/>
    <w:multiLevelType w:val="multilevel"/>
    <w:tmpl w:val="52D64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9C146F"/>
    <w:multiLevelType w:val="hybridMultilevel"/>
    <w:tmpl w:val="2068A140"/>
    <w:lvl w:ilvl="0" w:tplc="B9C404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7C0C79"/>
    <w:multiLevelType w:val="hybridMultilevel"/>
    <w:tmpl w:val="4FB088EE"/>
    <w:lvl w:ilvl="0" w:tplc="B95A654A">
      <w:start w:val="1"/>
      <w:numFmt w:val="bullet"/>
      <w:lvlText w:val="•"/>
      <w:lvlJc w:val="left"/>
      <w:pPr>
        <w:tabs>
          <w:tab w:val="num" w:pos="720"/>
        </w:tabs>
        <w:ind w:left="720" w:hanging="360"/>
      </w:pPr>
      <w:rPr>
        <w:rFonts w:ascii="Times New Roman" w:hAnsi="Times New Roman" w:hint="default"/>
      </w:rPr>
    </w:lvl>
    <w:lvl w:ilvl="1" w:tplc="486E158C" w:tentative="1">
      <w:start w:val="1"/>
      <w:numFmt w:val="bullet"/>
      <w:lvlText w:val="•"/>
      <w:lvlJc w:val="left"/>
      <w:pPr>
        <w:tabs>
          <w:tab w:val="num" w:pos="1440"/>
        </w:tabs>
        <w:ind w:left="1440" w:hanging="360"/>
      </w:pPr>
      <w:rPr>
        <w:rFonts w:ascii="Times New Roman" w:hAnsi="Times New Roman" w:hint="default"/>
      </w:rPr>
    </w:lvl>
    <w:lvl w:ilvl="2" w:tplc="EFE6F0BC" w:tentative="1">
      <w:start w:val="1"/>
      <w:numFmt w:val="bullet"/>
      <w:lvlText w:val="•"/>
      <w:lvlJc w:val="left"/>
      <w:pPr>
        <w:tabs>
          <w:tab w:val="num" w:pos="2160"/>
        </w:tabs>
        <w:ind w:left="2160" w:hanging="360"/>
      </w:pPr>
      <w:rPr>
        <w:rFonts w:ascii="Times New Roman" w:hAnsi="Times New Roman" w:hint="default"/>
      </w:rPr>
    </w:lvl>
    <w:lvl w:ilvl="3" w:tplc="DB76012E" w:tentative="1">
      <w:start w:val="1"/>
      <w:numFmt w:val="bullet"/>
      <w:lvlText w:val="•"/>
      <w:lvlJc w:val="left"/>
      <w:pPr>
        <w:tabs>
          <w:tab w:val="num" w:pos="2880"/>
        </w:tabs>
        <w:ind w:left="2880" w:hanging="360"/>
      </w:pPr>
      <w:rPr>
        <w:rFonts w:ascii="Times New Roman" w:hAnsi="Times New Roman" w:hint="default"/>
      </w:rPr>
    </w:lvl>
    <w:lvl w:ilvl="4" w:tplc="98AA5B9A" w:tentative="1">
      <w:start w:val="1"/>
      <w:numFmt w:val="bullet"/>
      <w:lvlText w:val="•"/>
      <w:lvlJc w:val="left"/>
      <w:pPr>
        <w:tabs>
          <w:tab w:val="num" w:pos="3600"/>
        </w:tabs>
        <w:ind w:left="3600" w:hanging="360"/>
      </w:pPr>
      <w:rPr>
        <w:rFonts w:ascii="Times New Roman" w:hAnsi="Times New Roman" w:hint="default"/>
      </w:rPr>
    </w:lvl>
    <w:lvl w:ilvl="5" w:tplc="8EA8427A" w:tentative="1">
      <w:start w:val="1"/>
      <w:numFmt w:val="bullet"/>
      <w:lvlText w:val="•"/>
      <w:lvlJc w:val="left"/>
      <w:pPr>
        <w:tabs>
          <w:tab w:val="num" w:pos="4320"/>
        </w:tabs>
        <w:ind w:left="4320" w:hanging="360"/>
      </w:pPr>
      <w:rPr>
        <w:rFonts w:ascii="Times New Roman" w:hAnsi="Times New Roman" w:hint="default"/>
      </w:rPr>
    </w:lvl>
    <w:lvl w:ilvl="6" w:tplc="900ED3E6" w:tentative="1">
      <w:start w:val="1"/>
      <w:numFmt w:val="bullet"/>
      <w:lvlText w:val="•"/>
      <w:lvlJc w:val="left"/>
      <w:pPr>
        <w:tabs>
          <w:tab w:val="num" w:pos="5040"/>
        </w:tabs>
        <w:ind w:left="5040" w:hanging="360"/>
      </w:pPr>
      <w:rPr>
        <w:rFonts w:ascii="Times New Roman" w:hAnsi="Times New Roman" w:hint="default"/>
      </w:rPr>
    </w:lvl>
    <w:lvl w:ilvl="7" w:tplc="AE1E4F7E" w:tentative="1">
      <w:start w:val="1"/>
      <w:numFmt w:val="bullet"/>
      <w:lvlText w:val="•"/>
      <w:lvlJc w:val="left"/>
      <w:pPr>
        <w:tabs>
          <w:tab w:val="num" w:pos="5760"/>
        </w:tabs>
        <w:ind w:left="5760" w:hanging="360"/>
      </w:pPr>
      <w:rPr>
        <w:rFonts w:ascii="Times New Roman" w:hAnsi="Times New Roman" w:hint="default"/>
      </w:rPr>
    </w:lvl>
    <w:lvl w:ilvl="8" w:tplc="F944691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3311280"/>
    <w:multiLevelType w:val="multilevel"/>
    <w:tmpl w:val="D1E83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434EDF"/>
    <w:multiLevelType w:val="hybridMultilevel"/>
    <w:tmpl w:val="2E281D76"/>
    <w:lvl w:ilvl="0" w:tplc="A80E8F3C">
      <w:start w:val="1"/>
      <w:numFmt w:val="bullet"/>
      <w:lvlText w:val="•"/>
      <w:lvlJc w:val="left"/>
      <w:pPr>
        <w:tabs>
          <w:tab w:val="num" w:pos="720"/>
        </w:tabs>
        <w:ind w:left="720" w:hanging="360"/>
      </w:pPr>
      <w:rPr>
        <w:rFonts w:ascii="Times New Roman" w:hAnsi="Times New Roman" w:hint="default"/>
      </w:rPr>
    </w:lvl>
    <w:lvl w:ilvl="1" w:tplc="6FEAF49E" w:tentative="1">
      <w:start w:val="1"/>
      <w:numFmt w:val="bullet"/>
      <w:lvlText w:val="•"/>
      <w:lvlJc w:val="left"/>
      <w:pPr>
        <w:tabs>
          <w:tab w:val="num" w:pos="1440"/>
        </w:tabs>
        <w:ind w:left="1440" w:hanging="360"/>
      </w:pPr>
      <w:rPr>
        <w:rFonts w:ascii="Times New Roman" w:hAnsi="Times New Roman" w:hint="default"/>
      </w:rPr>
    </w:lvl>
    <w:lvl w:ilvl="2" w:tplc="FE5E07DC" w:tentative="1">
      <w:start w:val="1"/>
      <w:numFmt w:val="bullet"/>
      <w:lvlText w:val="•"/>
      <w:lvlJc w:val="left"/>
      <w:pPr>
        <w:tabs>
          <w:tab w:val="num" w:pos="2160"/>
        </w:tabs>
        <w:ind w:left="2160" w:hanging="360"/>
      </w:pPr>
      <w:rPr>
        <w:rFonts w:ascii="Times New Roman" w:hAnsi="Times New Roman" w:hint="default"/>
      </w:rPr>
    </w:lvl>
    <w:lvl w:ilvl="3" w:tplc="F830D0C0" w:tentative="1">
      <w:start w:val="1"/>
      <w:numFmt w:val="bullet"/>
      <w:lvlText w:val="•"/>
      <w:lvlJc w:val="left"/>
      <w:pPr>
        <w:tabs>
          <w:tab w:val="num" w:pos="2880"/>
        </w:tabs>
        <w:ind w:left="2880" w:hanging="360"/>
      </w:pPr>
      <w:rPr>
        <w:rFonts w:ascii="Times New Roman" w:hAnsi="Times New Roman" w:hint="default"/>
      </w:rPr>
    </w:lvl>
    <w:lvl w:ilvl="4" w:tplc="07A8FFEE" w:tentative="1">
      <w:start w:val="1"/>
      <w:numFmt w:val="bullet"/>
      <w:lvlText w:val="•"/>
      <w:lvlJc w:val="left"/>
      <w:pPr>
        <w:tabs>
          <w:tab w:val="num" w:pos="3600"/>
        </w:tabs>
        <w:ind w:left="3600" w:hanging="360"/>
      </w:pPr>
      <w:rPr>
        <w:rFonts w:ascii="Times New Roman" w:hAnsi="Times New Roman" w:hint="default"/>
      </w:rPr>
    </w:lvl>
    <w:lvl w:ilvl="5" w:tplc="EC40DB16" w:tentative="1">
      <w:start w:val="1"/>
      <w:numFmt w:val="bullet"/>
      <w:lvlText w:val="•"/>
      <w:lvlJc w:val="left"/>
      <w:pPr>
        <w:tabs>
          <w:tab w:val="num" w:pos="4320"/>
        </w:tabs>
        <w:ind w:left="4320" w:hanging="360"/>
      </w:pPr>
      <w:rPr>
        <w:rFonts w:ascii="Times New Roman" w:hAnsi="Times New Roman" w:hint="default"/>
      </w:rPr>
    </w:lvl>
    <w:lvl w:ilvl="6" w:tplc="6C2C2CB4" w:tentative="1">
      <w:start w:val="1"/>
      <w:numFmt w:val="bullet"/>
      <w:lvlText w:val="•"/>
      <w:lvlJc w:val="left"/>
      <w:pPr>
        <w:tabs>
          <w:tab w:val="num" w:pos="5040"/>
        </w:tabs>
        <w:ind w:left="5040" w:hanging="360"/>
      </w:pPr>
      <w:rPr>
        <w:rFonts w:ascii="Times New Roman" w:hAnsi="Times New Roman" w:hint="default"/>
      </w:rPr>
    </w:lvl>
    <w:lvl w:ilvl="7" w:tplc="72E8CD8E" w:tentative="1">
      <w:start w:val="1"/>
      <w:numFmt w:val="bullet"/>
      <w:lvlText w:val="•"/>
      <w:lvlJc w:val="left"/>
      <w:pPr>
        <w:tabs>
          <w:tab w:val="num" w:pos="5760"/>
        </w:tabs>
        <w:ind w:left="5760" w:hanging="360"/>
      </w:pPr>
      <w:rPr>
        <w:rFonts w:ascii="Times New Roman" w:hAnsi="Times New Roman" w:hint="default"/>
      </w:rPr>
    </w:lvl>
    <w:lvl w:ilvl="8" w:tplc="80ACD58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896008E"/>
    <w:multiLevelType w:val="hybridMultilevel"/>
    <w:tmpl w:val="0334217A"/>
    <w:lvl w:ilvl="0" w:tplc="CCB4A928">
      <w:start w:val="1"/>
      <w:numFmt w:val="bullet"/>
      <w:lvlText w:val="•"/>
      <w:lvlJc w:val="left"/>
      <w:pPr>
        <w:tabs>
          <w:tab w:val="num" w:pos="720"/>
        </w:tabs>
        <w:ind w:left="720" w:hanging="360"/>
      </w:pPr>
      <w:rPr>
        <w:rFonts w:ascii="Times New Roman" w:hAnsi="Times New Roman" w:hint="default"/>
      </w:rPr>
    </w:lvl>
    <w:lvl w:ilvl="1" w:tplc="DAB26B5A" w:tentative="1">
      <w:start w:val="1"/>
      <w:numFmt w:val="bullet"/>
      <w:lvlText w:val="•"/>
      <w:lvlJc w:val="left"/>
      <w:pPr>
        <w:tabs>
          <w:tab w:val="num" w:pos="1440"/>
        </w:tabs>
        <w:ind w:left="1440" w:hanging="360"/>
      </w:pPr>
      <w:rPr>
        <w:rFonts w:ascii="Times New Roman" w:hAnsi="Times New Roman" w:hint="default"/>
      </w:rPr>
    </w:lvl>
    <w:lvl w:ilvl="2" w:tplc="DAC08EF6" w:tentative="1">
      <w:start w:val="1"/>
      <w:numFmt w:val="bullet"/>
      <w:lvlText w:val="•"/>
      <w:lvlJc w:val="left"/>
      <w:pPr>
        <w:tabs>
          <w:tab w:val="num" w:pos="2160"/>
        </w:tabs>
        <w:ind w:left="2160" w:hanging="360"/>
      </w:pPr>
      <w:rPr>
        <w:rFonts w:ascii="Times New Roman" w:hAnsi="Times New Roman" w:hint="default"/>
      </w:rPr>
    </w:lvl>
    <w:lvl w:ilvl="3" w:tplc="FCA01BD0" w:tentative="1">
      <w:start w:val="1"/>
      <w:numFmt w:val="bullet"/>
      <w:lvlText w:val="•"/>
      <w:lvlJc w:val="left"/>
      <w:pPr>
        <w:tabs>
          <w:tab w:val="num" w:pos="2880"/>
        </w:tabs>
        <w:ind w:left="2880" w:hanging="360"/>
      </w:pPr>
      <w:rPr>
        <w:rFonts w:ascii="Times New Roman" w:hAnsi="Times New Roman" w:hint="default"/>
      </w:rPr>
    </w:lvl>
    <w:lvl w:ilvl="4" w:tplc="549AEAFC" w:tentative="1">
      <w:start w:val="1"/>
      <w:numFmt w:val="bullet"/>
      <w:lvlText w:val="•"/>
      <w:lvlJc w:val="left"/>
      <w:pPr>
        <w:tabs>
          <w:tab w:val="num" w:pos="3600"/>
        </w:tabs>
        <w:ind w:left="3600" w:hanging="360"/>
      </w:pPr>
      <w:rPr>
        <w:rFonts w:ascii="Times New Roman" w:hAnsi="Times New Roman" w:hint="default"/>
      </w:rPr>
    </w:lvl>
    <w:lvl w:ilvl="5" w:tplc="65C6CDA0" w:tentative="1">
      <w:start w:val="1"/>
      <w:numFmt w:val="bullet"/>
      <w:lvlText w:val="•"/>
      <w:lvlJc w:val="left"/>
      <w:pPr>
        <w:tabs>
          <w:tab w:val="num" w:pos="4320"/>
        </w:tabs>
        <w:ind w:left="4320" w:hanging="360"/>
      </w:pPr>
      <w:rPr>
        <w:rFonts w:ascii="Times New Roman" w:hAnsi="Times New Roman" w:hint="default"/>
      </w:rPr>
    </w:lvl>
    <w:lvl w:ilvl="6" w:tplc="FF7E5108" w:tentative="1">
      <w:start w:val="1"/>
      <w:numFmt w:val="bullet"/>
      <w:lvlText w:val="•"/>
      <w:lvlJc w:val="left"/>
      <w:pPr>
        <w:tabs>
          <w:tab w:val="num" w:pos="5040"/>
        </w:tabs>
        <w:ind w:left="5040" w:hanging="360"/>
      </w:pPr>
      <w:rPr>
        <w:rFonts w:ascii="Times New Roman" w:hAnsi="Times New Roman" w:hint="default"/>
      </w:rPr>
    </w:lvl>
    <w:lvl w:ilvl="7" w:tplc="09626A2E" w:tentative="1">
      <w:start w:val="1"/>
      <w:numFmt w:val="bullet"/>
      <w:lvlText w:val="•"/>
      <w:lvlJc w:val="left"/>
      <w:pPr>
        <w:tabs>
          <w:tab w:val="num" w:pos="5760"/>
        </w:tabs>
        <w:ind w:left="5760" w:hanging="360"/>
      </w:pPr>
      <w:rPr>
        <w:rFonts w:ascii="Times New Roman" w:hAnsi="Times New Roman" w:hint="default"/>
      </w:rPr>
    </w:lvl>
    <w:lvl w:ilvl="8" w:tplc="C6368FB0"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A5B74F7"/>
    <w:multiLevelType w:val="hybridMultilevel"/>
    <w:tmpl w:val="E3061524"/>
    <w:lvl w:ilvl="0" w:tplc="04090001">
      <w:start w:val="1"/>
      <w:numFmt w:val="bullet"/>
      <w:lvlText w:val=""/>
      <w:lvlJc w:val="left"/>
      <w:pPr>
        <w:tabs>
          <w:tab w:val="num" w:pos="720"/>
        </w:tabs>
        <w:ind w:left="720" w:hanging="360"/>
      </w:pPr>
      <w:rPr>
        <w:rFonts w:ascii="Symbol" w:hAnsi="Symbol" w:hint="default"/>
      </w:rPr>
    </w:lvl>
    <w:lvl w:ilvl="1" w:tplc="6FEAF49E" w:tentative="1">
      <w:start w:val="1"/>
      <w:numFmt w:val="bullet"/>
      <w:lvlText w:val="•"/>
      <w:lvlJc w:val="left"/>
      <w:pPr>
        <w:tabs>
          <w:tab w:val="num" w:pos="1440"/>
        </w:tabs>
        <w:ind w:left="1440" w:hanging="360"/>
      </w:pPr>
      <w:rPr>
        <w:rFonts w:ascii="Times New Roman" w:hAnsi="Times New Roman" w:hint="default"/>
      </w:rPr>
    </w:lvl>
    <w:lvl w:ilvl="2" w:tplc="FE5E07DC" w:tentative="1">
      <w:start w:val="1"/>
      <w:numFmt w:val="bullet"/>
      <w:lvlText w:val="•"/>
      <w:lvlJc w:val="left"/>
      <w:pPr>
        <w:tabs>
          <w:tab w:val="num" w:pos="2160"/>
        </w:tabs>
        <w:ind w:left="2160" w:hanging="360"/>
      </w:pPr>
      <w:rPr>
        <w:rFonts w:ascii="Times New Roman" w:hAnsi="Times New Roman" w:hint="default"/>
      </w:rPr>
    </w:lvl>
    <w:lvl w:ilvl="3" w:tplc="F830D0C0" w:tentative="1">
      <w:start w:val="1"/>
      <w:numFmt w:val="bullet"/>
      <w:lvlText w:val="•"/>
      <w:lvlJc w:val="left"/>
      <w:pPr>
        <w:tabs>
          <w:tab w:val="num" w:pos="2880"/>
        </w:tabs>
        <w:ind w:left="2880" w:hanging="360"/>
      </w:pPr>
      <w:rPr>
        <w:rFonts w:ascii="Times New Roman" w:hAnsi="Times New Roman" w:hint="default"/>
      </w:rPr>
    </w:lvl>
    <w:lvl w:ilvl="4" w:tplc="07A8FFEE" w:tentative="1">
      <w:start w:val="1"/>
      <w:numFmt w:val="bullet"/>
      <w:lvlText w:val="•"/>
      <w:lvlJc w:val="left"/>
      <w:pPr>
        <w:tabs>
          <w:tab w:val="num" w:pos="3600"/>
        </w:tabs>
        <w:ind w:left="3600" w:hanging="360"/>
      </w:pPr>
      <w:rPr>
        <w:rFonts w:ascii="Times New Roman" w:hAnsi="Times New Roman" w:hint="default"/>
      </w:rPr>
    </w:lvl>
    <w:lvl w:ilvl="5" w:tplc="EC40DB16" w:tentative="1">
      <w:start w:val="1"/>
      <w:numFmt w:val="bullet"/>
      <w:lvlText w:val="•"/>
      <w:lvlJc w:val="left"/>
      <w:pPr>
        <w:tabs>
          <w:tab w:val="num" w:pos="4320"/>
        </w:tabs>
        <w:ind w:left="4320" w:hanging="360"/>
      </w:pPr>
      <w:rPr>
        <w:rFonts w:ascii="Times New Roman" w:hAnsi="Times New Roman" w:hint="default"/>
      </w:rPr>
    </w:lvl>
    <w:lvl w:ilvl="6" w:tplc="6C2C2CB4" w:tentative="1">
      <w:start w:val="1"/>
      <w:numFmt w:val="bullet"/>
      <w:lvlText w:val="•"/>
      <w:lvlJc w:val="left"/>
      <w:pPr>
        <w:tabs>
          <w:tab w:val="num" w:pos="5040"/>
        </w:tabs>
        <w:ind w:left="5040" w:hanging="360"/>
      </w:pPr>
      <w:rPr>
        <w:rFonts w:ascii="Times New Roman" w:hAnsi="Times New Roman" w:hint="default"/>
      </w:rPr>
    </w:lvl>
    <w:lvl w:ilvl="7" w:tplc="72E8CD8E" w:tentative="1">
      <w:start w:val="1"/>
      <w:numFmt w:val="bullet"/>
      <w:lvlText w:val="•"/>
      <w:lvlJc w:val="left"/>
      <w:pPr>
        <w:tabs>
          <w:tab w:val="num" w:pos="5760"/>
        </w:tabs>
        <w:ind w:left="5760" w:hanging="360"/>
      </w:pPr>
      <w:rPr>
        <w:rFonts w:ascii="Times New Roman" w:hAnsi="Times New Roman" w:hint="default"/>
      </w:rPr>
    </w:lvl>
    <w:lvl w:ilvl="8" w:tplc="80ACD58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E551173"/>
    <w:multiLevelType w:val="hybridMultilevel"/>
    <w:tmpl w:val="A33E10CE"/>
    <w:lvl w:ilvl="0" w:tplc="B9C404B4">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7"/>
  </w:num>
  <w:num w:numId="4">
    <w:abstractNumId w:val="8"/>
  </w:num>
  <w:num w:numId="5">
    <w:abstractNumId w:val="0"/>
  </w:num>
  <w:num w:numId="6">
    <w:abstractNumId w:val="10"/>
  </w:num>
  <w:num w:numId="7">
    <w:abstractNumId w:val="13"/>
  </w:num>
  <w:num w:numId="8">
    <w:abstractNumId w:val="12"/>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9"/>
  </w:num>
  <w:num w:numId="14">
    <w:abstractNumId w:val="15"/>
  </w:num>
  <w:num w:numId="15">
    <w:abstractNumId w:val="3"/>
  </w:num>
  <w:num w:numId="16">
    <w:abstractNumId w:val="2"/>
  </w:num>
  <w:num w:numId="17">
    <w:abstractNumId w:val="1"/>
  </w:num>
  <w:num w:numId="18">
    <w:abstractNumId w:val="5"/>
  </w:num>
  <w:num w:numId="19">
    <w:abstractNumId w:val="4"/>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568"/>
    <w:rsid w:val="00030B7C"/>
    <w:rsid w:val="000316B5"/>
    <w:rsid w:val="000A37A4"/>
    <w:rsid w:val="000B77A3"/>
    <w:rsid w:val="00166976"/>
    <w:rsid w:val="001774B5"/>
    <w:rsid w:val="00251C98"/>
    <w:rsid w:val="00293C44"/>
    <w:rsid w:val="002C2CA6"/>
    <w:rsid w:val="002C2D1C"/>
    <w:rsid w:val="002E3A2D"/>
    <w:rsid w:val="00316EE9"/>
    <w:rsid w:val="00321D5A"/>
    <w:rsid w:val="00325C07"/>
    <w:rsid w:val="0035767A"/>
    <w:rsid w:val="003855A1"/>
    <w:rsid w:val="003A7B7A"/>
    <w:rsid w:val="003C3E5D"/>
    <w:rsid w:val="003D15D2"/>
    <w:rsid w:val="003D7B2E"/>
    <w:rsid w:val="003F1B57"/>
    <w:rsid w:val="003F35D9"/>
    <w:rsid w:val="004123F3"/>
    <w:rsid w:val="0043585E"/>
    <w:rsid w:val="00446EE4"/>
    <w:rsid w:val="005034FE"/>
    <w:rsid w:val="005C274C"/>
    <w:rsid w:val="005C705D"/>
    <w:rsid w:val="005D2EB2"/>
    <w:rsid w:val="00600582"/>
    <w:rsid w:val="00637E43"/>
    <w:rsid w:val="00644E38"/>
    <w:rsid w:val="0065318F"/>
    <w:rsid w:val="00675BF5"/>
    <w:rsid w:val="006B29DE"/>
    <w:rsid w:val="006B71D6"/>
    <w:rsid w:val="006C3547"/>
    <w:rsid w:val="006E621C"/>
    <w:rsid w:val="00711F46"/>
    <w:rsid w:val="007164FE"/>
    <w:rsid w:val="0074225F"/>
    <w:rsid w:val="00752693"/>
    <w:rsid w:val="00753A04"/>
    <w:rsid w:val="00762744"/>
    <w:rsid w:val="0077427F"/>
    <w:rsid w:val="007D07DB"/>
    <w:rsid w:val="007D46CC"/>
    <w:rsid w:val="007D642C"/>
    <w:rsid w:val="007F2E83"/>
    <w:rsid w:val="00811D93"/>
    <w:rsid w:val="0083499E"/>
    <w:rsid w:val="00845C69"/>
    <w:rsid w:val="00862368"/>
    <w:rsid w:val="008636BD"/>
    <w:rsid w:val="00880A1A"/>
    <w:rsid w:val="008A2C3D"/>
    <w:rsid w:val="008B2BE1"/>
    <w:rsid w:val="008F4112"/>
    <w:rsid w:val="0090449D"/>
    <w:rsid w:val="009159E2"/>
    <w:rsid w:val="009173DB"/>
    <w:rsid w:val="0094160C"/>
    <w:rsid w:val="00992ADE"/>
    <w:rsid w:val="00996846"/>
    <w:rsid w:val="00997509"/>
    <w:rsid w:val="009E5FC8"/>
    <w:rsid w:val="009F714D"/>
    <w:rsid w:val="00A309B6"/>
    <w:rsid w:val="00A517A3"/>
    <w:rsid w:val="00AA0E00"/>
    <w:rsid w:val="00AB6254"/>
    <w:rsid w:val="00AC5306"/>
    <w:rsid w:val="00AC6B7C"/>
    <w:rsid w:val="00AE2BB6"/>
    <w:rsid w:val="00AF1538"/>
    <w:rsid w:val="00AF24C5"/>
    <w:rsid w:val="00B0131D"/>
    <w:rsid w:val="00B05192"/>
    <w:rsid w:val="00B3386F"/>
    <w:rsid w:val="00B577A1"/>
    <w:rsid w:val="00B830E0"/>
    <w:rsid w:val="00B914CB"/>
    <w:rsid w:val="00C24D75"/>
    <w:rsid w:val="00C35047"/>
    <w:rsid w:val="00C51872"/>
    <w:rsid w:val="00C844D7"/>
    <w:rsid w:val="00CA3C85"/>
    <w:rsid w:val="00D0688D"/>
    <w:rsid w:val="00D11E94"/>
    <w:rsid w:val="00D15E8C"/>
    <w:rsid w:val="00D3184E"/>
    <w:rsid w:val="00D64474"/>
    <w:rsid w:val="00D740D4"/>
    <w:rsid w:val="00D8747E"/>
    <w:rsid w:val="00DC5084"/>
    <w:rsid w:val="00DD619E"/>
    <w:rsid w:val="00E02468"/>
    <w:rsid w:val="00E32BAF"/>
    <w:rsid w:val="00E644BE"/>
    <w:rsid w:val="00E7252B"/>
    <w:rsid w:val="00EA076B"/>
    <w:rsid w:val="00EB7C58"/>
    <w:rsid w:val="00ED744E"/>
    <w:rsid w:val="00F1740C"/>
    <w:rsid w:val="00F40F76"/>
    <w:rsid w:val="00F5324E"/>
    <w:rsid w:val="00F62A08"/>
    <w:rsid w:val="00F67317"/>
    <w:rsid w:val="00F71568"/>
    <w:rsid w:val="00FB2AEC"/>
    <w:rsid w:val="00FB4135"/>
    <w:rsid w:val="00FD74C3"/>
    <w:rsid w:val="00FE1AB1"/>
    <w:rsid w:val="00FF5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3074"/>
    <o:shapelayout v:ext="edit">
      <o:idmap v:ext="edit" data="1"/>
    </o:shapelayout>
  </w:shapeDefaults>
  <w:decimalSymbol w:val="."/>
  <w:listSeparator w:val=","/>
  <w14:docId w14:val="7CFB752D"/>
  <w15:chartTrackingRefBased/>
  <w15:docId w15:val="{3CA4CEED-D1A5-48C2-BA14-670EE50E7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tabs>
        <w:tab w:val="left" w:pos="5040"/>
      </w:tabs>
      <w:jc w:val="center"/>
      <w:outlineLvl w:val="0"/>
    </w:pPr>
    <w:rPr>
      <w:b/>
      <w:bCs/>
      <w:sz w:val="28"/>
    </w:rPr>
  </w:style>
  <w:style w:type="paragraph" w:styleId="Heading2">
    <w:name w:val="heading 2"/>
    <w:basedOn w:val="Normal"/>
    <w:next w:val="Normal"/>
    <w:qFormat/>
    <w:pPr>
      <w:keepNext/>
      <w:jc w:val="center"/>
      <w:outlineLvl w:val="1"/>
    </w:pPr>
    <w:rPr>
      <w:b/>
      <w:bCs/>
      <w:sz w:val="24"/>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jc w:val="center"/>
      <w:outlineLvl w:val="3"/>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ind w:right="270"/>
      <w:jc w:val="center"/>
    </w:pPr>
    <w:rPr>
      <w:b/>
    </w:rPr>
  </w:style>
  <w:style w:type="paragraph" w:styleId="BodyText">
    <w:name w:val="Body Text"/>
    <w:basedOn w:val="Normal"/>
    <w:rPr>
      <w:rFonts w:cs="Arial"/>
      <w:szCs w:val="24"/>
    </w:rPr>
  </w:style>
  <w:style w:type="character" w:styleId="Hyperlink">
    <w:name w:val="Hyperlink"/>
    <w:rsid w:val="009159E2"/>
    <w:rPr>
      <w:color w:val="0000FF"/>
      <w:u w:val="none"/>
    </w:rPr>
  </w:style>
  <w:style w:type="character" w:styleId="FollowedHyperlink">
    <w:name w:val="FollowedHyperlink"/>
    <w:rPr>
      <w:color w:val="800080"/>
      <w:u w:val="single"/>
    </w:rPr>
  </w:style>
  <w:style w:type="table" w:styleId="TableGrid">
    <w:name w:val="Table Grid"/>
    <w:basedOn w:val="TableNormal"/>
    <w:rsid w:val="002C2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B71D6"/>
    <w:rPr>
      <w:rFonts w:ascii="Tahoma" w:hAnsi="Tahoma" w:cs="Tahoma"/>
      <w:sz w:val="16"/>
      <w:szCs w:val="16"/>
    </w:rPr>
  </w:style>
  <w:style w:type="paragraph" w:customStyle="1" w:styleId="Default">
    <w:name w:val="Default"/>
    <w:rsid w:val="003A7B7A"/>
    <w:pPr>
      <w:autoSpaceDE w:val="0"/>
      <w:autoSpaceDN w:val="0"/>
      <w:adjustRightInd w:val="0"/>
    </w:pPr>
    <w:rPr>
      <w:color w:val="000000"/>
      <w:sz w:val="24"/>
      <w:szCs w:val="24"/>
    </w:rPr>
  </w:style>
  <w:style w:type="character" w:customStyle="1" w:styleId="HeaderChar">
    <w:name w:val="Header Char"/>
    <w:link w:val="Header"/>
    <w:rsid w:val="00ED744E"/>
    <w:rPr>
      <w:rFonts w:ascii="Arial" w:hAnsi="Arial"/>
      <w:sz w:val="22"/>
    </w:rPr>
  </w:style>
  <w:style w:type="paragraph" w:styleId="NoSpacing">
    <w:name w:val="No Spacing"/>
    <w:uiPriority w:val="1"/>
    <w:qFormat/>
    <w:rsid w:val="003F35D9"/>
    <w:rPr>
      <w:rFonts w:ascii="Calibri" w:eastAsia="Calibri" w:hAnsi="Calibri"/>
      <w:sz w:val="22"/>
      <w:szCs w:val="22"/>
    </w:rPr>
  </w:style>
  <w:style w:type="paragraph" w:styleId="ListParagraph">
    <w:name w:val="List Paragraph"/>
    <w:basedOn w:val="Normal"/>
    <w:uiPriority w:val="34"/>
    <w:qFormat/>
    <w:rsid w:val="00F67317"/>
    <w:pPr>
      <w:ind w:left="720"/>
      <w:contextualSpacing/>
    </w:pPr>
  </w:style>
  <w:style w:type="character" w:styleId="UnresolvedMention">
    <w:name w:val="Unresolved Mention"/>
    <w:basedOn w:val="DefaultParagraphFont"/>
    <w:uiPriority w:val="99"/>
    <w:semiHidden/>
    <w:unhideWhenUsed/>
    <w:rsid w:val="00F6731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615193">
      <w:bodyDiv w:val="1"/>
      <w:marLeft w:val="0"/>
      <w:marRight w:val="0"/>
      <w:marTop w:val="0"/>
      <w:marBottom w:val="0"/>
      <w:divBdr>
        <w:top w:val="none" w:sz="0" w:space="0" w:color="auto"/>
        <w:left w:val="none" w:sz="0" w:space="0" w:color="auto"/>
        <w:bottom w:val="none" w:sz="0" w:space="0" w:color="auto"/>
        <w:right w:val="none" w:sz="0" w:space="0" w:color="auto"/>
      </w:divBdr>
    </w:div>
    <w:div w:id="137206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dc.gov/westnile/index.html" TargetMode="External"/><Relationship Id="rId3" Type="http://schemas.openxmlformats.org/officeDocument/2006/relationships/settings" Target="settings.xml"/><Relationship Id="rId7" Type="http://schemas.openxmlformats.org/officeDocument/2006/relationships/hyperlink" Target="http://www.floridahealth.gov/diseases-and-conditions/west-nile-virus/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DonaldsonRX\Correspondence\ForSecSig-LetterheadColo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ForSecSig-LetterheadColor</Template>
  <TotalTime>11</TotalTime>
  <Pages>2</Pages>
  <Words>787</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Secretary's Stationary</vt:lpstr>
    </vt:vector>
  </TitlesOfParts>
  <Company>Department of Health</Company>
  <LinksUpToDate>false</LinksUpToDate>
  <CharactersWithSpaces>5108</CharactersWithSpaces>
  <SharedDoc>false</SharedDoc>
  <HLinks>
    <vt:vector size="6" baseType="variant">
      <vt:variant>
        <vt:i4>3014711</vt:i4>
      </vt:variant>
      <vt:variant>
        <vt:i4>0</vt:i4>
      </vt:variant>
      <vt:variant>
        <vt:i4>0</vt:i4>
      </vt:variant>
      <vt:variant>
        <vt:i4>5</vt:i4>
      </vt:variant>
      <vt:variant>
        <vt:lpwstr>http://www.cdc.gov/westnile/index.html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Secretary's Stationary</dc:title>
  <dc:subject/>
  <dc:creator>donaldsonrx</dc:creator>
  <cp:keywords/>
  <cp:lastModifiedBy>Morrison, Andrea</cp:lastModifiedBy>
  <cp:revision>4</cp:revision>
  <cp:lastPrinted>2011-03-17T18:31:00Z</cp:lastPrinted>
  <dcterms:created xsi:type="dcterms:W3CDTF">2018-12-14T19:33:00Z</dcterms:created>
  <dcterms:modified xsi:type="dcterms:W3CDTF">2018-12-14T19:48:00Z</dcterms:modified>
</cp:coreProperties>
</file>