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3718F" w14:textId="2D7B96BF" w:rsidR="00710431" w:rsidRPr="0060573E" w:rsidRDefault="00710431" w:rsidP="00953312">
      <w:pPr>
        <w:jc w:val="center"/>
        <w:rPr>
          <w:sz w:val="32"/>
          <w:szCs w:val="32"/>
        </w:rPr>
      </w:pPr>
      <w:r w:rsidRPr="0060573E">
        <w:rPr>
          <w:sz w:val="32"/>
          <w:szCs w:val="32"/>
        </w:rPr>
        <w:t>[</w:t>
      </w:r>
      <w:r w:rsidRPr="00710431">
        <w:rPr>
          <w:sz w:val="32"/>
          <w:szCs w:val="32"/>
        </w:rPr>
        <w:t>Institutional</w:t>
      </w:r>
      <w:r w:rsidRPr="0060573E">
        <w:rPr>
          <w:sz w:val="32"/>
          <w:szCs w:val="32"/>
        </w:rPr>
        <w:t xml:space="preserve"> logo or other header</w:t>
      </w:r>
      <w:r>
        <w:rPr>
          <w:sz w:val="32"/>
          <w:szCs w:val="32"/>
        </w:rPr>
        <w:t xml:space="preserve"> for specific Behavioral Health Hub</w:t>
      </w:r>
      <w:r w:rsidRPr="0060573E">
        <w:rPr>
          <w:sz w:val="32"/>
          <w:szCs w:val="32"/>
        </w:rPr>
        <w:t>]</w:t>
      </w:r>
    </w:p>
    <w:p w14:paraId="3566395E" w14:textId="77777777" w:rsidR="00710431" w:rsidRDefault="00710431" w:rsidP="00953312">
      <w:pPr>
        <w:jc w:val="center"/>
        <w:rPr>
          <w:b/>
          <w:sz w:val="32"/>
          <w:szCs w:val="32"/>
        </w:rPr>
      </w:pPr>
    </w:p>
    <w:p w14:paraId="70A03936" w14:textId="54E02E4C" w:rsidR="00C6683C" w:rsidRDefault="00C6683C" w:rsidP="00653195">
      <w:pPr>
        <w:spacing w:after="0" w:line="240" w:lineRule="auto"/>
        <w:jc w:val="center"/>
        <w:rPr>
          <w:b/>
          <w:sz w:val="32"/>
          <w:szCs w:val="32"/>
        </w:rPr>
      </w:pPr>
      <w:r w:rsidRPr="00C6683C">
        <w:rPr>
          <w:b/>
          <w:sz w:val="32"/>
          <w:szCs w:val="32"/>
        </w:rPr>
        <w:t xml:space="preserve">Program Participant Satisfaction </w:t>
      </w:r>
      <w:r>
        <w:rPr>
          <w:b/>
          <w:sz w:val="32"/>
          <w:szCs w:val="32"/>
        </w:rPr>
        <w:t>Survey</w:t>
      </w:r>
    </w:p>
    <w:p w14:paraId="4A5390CC" w14:textId="2378E970" w:rsidR="00953312" w:rsidRDefault="00953312" w:rsidP="00653195">
      <w:pPr>
        <w:spacing w:after="0" w:line="240" w:lineRule="auto"/>
        <w:jc w:val="center"/>
        <w:rPr>
          <w:i/>
          <w:sz w:val="24"/>
          <w:szCs w:val="24"/>
        </w:rPr>
      </w:pPr>
      <w:r w:rsidRPr="00A07E8E">
        <w:rPr>
          <w:i/>
        </w:rPr>
        <w:t>To he</w:t>
      </w:r>
      <w:r w:rsidR="00AE52C9">
        <w:rPr>
          <w:i/>
        </w:rPr>
        <w:t>lp improve</w:t>
      </w:r>
      <w:r w:rsidR="00A07E8E">
        <w:rPr>
          <w:i/>
        </w:rPr>
        <w:t xml:space="preserve"> our program’s services</w:t>
      </w:r>
      <w:r w:rsidR="00017416" w:rsidRPr="00A07E8E">
        <w:rPr>
          <w:i/>
        </w:rPr>
        <w:t xml:space="preserve"> for your </w:t>
      </w:r>
      <w:r w:rsidRPr="00A07E8E">
        <w:rPr>
          <w:i/>
        </w:rPr>
        <w:t>facility, please complete this brief survey</w:t>
      </w:r>
      <w:r w:rsidRPr="00A07E8E">
        <w:rPr>
          <w:i/>
          <w:sz w:val="24"/>
          <w:szCs w:val="24"/>
        </w:rPr>
        <w:t>.</w:t>
      </w:r>
    </w:p>
    <w:p w14:paraId="02E6C6E4" w14:textId="77777777" w:rsidR="001C6600" w:rsidRDefault="001C6600" w:rsidP="008E7A9C">
      <w:pPr>
        <w:spacing w:after="0" w:line="240" w:lineRule="auto"/>
        <w:jc w:val="center"/>
        <w:rPr>
          <w:sz w:val="24"/>
          <w:szCs w:val="24"/>
        </w:rPr>
      </w:pPr>
    </w:p>
    <w:p w14:paraId="6A68D811" w14:textId="77777777" w:rsidR="000F1C6E" w:rsidRDefault="000F1C6E" w:rsidP="008E7A9C">
      <w:pPr>
        <w:spacing w:after="0" w:line="240" w:lineRule="auto"/>
        <w:jc w:val="center"/>
        <w:rPr>
          <w:sz w:val="24"/>
          <w:szCs w:val="24"/>
        </w:rPr>
      </w:pPr>
    </w:p>
    <w:p w14:paraId="5335E9B5" w14:textId="77777777" w:rsidR="000F1C6E" w:rsidRDefault="000F1C6E" w:rsidP="008E7A9C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3919"/>
        <w:gridCol w:w="1166"/>
        <w:gridCol w:w="1101"/>
        <w:gridCol w:w="1077"/>
        <w:gridCol w:w="1194"/>
        <w:gridCol w:w="1194"/>
        <w:gridCol w:w="1139"/>
      </w:tblGrid>
      <w:tr w:rsidR="00CE05E3" w14:paraId="3765297F" w14:textId="77777777" w:rsidTr="0060197F">
        <w:trPr>
          <w:trHeight w:val="548"/>
        </w:trPr>
        <w:tc>
          <w:tcPr>
            <w:tcW w:w="3919" w:type="dxa"/>
            <w:vAlign w:val="center"/>
          </w:tcPr>
          <w:p w14:paraId="565393F4" w14:textId="0A2414A4" w:rsidR="00CE05E3" w:rsidRPr="00F351E4" w:rsidRDefault="0060573E" w:rsidP="009533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rate the extent to which you agree with the statements below:</w:t>
            </w:r>
          </w:p>
        </w:tc>
        <w:tc>
          <w:tcPr>
            <w:tcW w:w="1166" w:type="dxa"/>
            <w:vAlign w:val="center"/>
          </w:tcPr>
          <w:p w14:paraId="5F5FD141" w14:textId="77777777" w:rsidR="00CE05E3" w:rsidRDefault="00CE05E3" w:rsidP="00F351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Highly</w:t>
            </w:r>
          </w:p>
          <w:p w14:paraId="79EB8DBD" w14:textId="77777777" w:rsidR="00CE05E3" w:rsidRPr="00F351E4" w:rsidRDefault="00CE05E3" w:rsidP="00F351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Satisfied</w:t>
            </w:r>
          </w:p>
        </w:tc>
        <w:tc>
          <w:tcPr>
            <w:tcW w:w="1101" w:type="dxa"/>
            <w:vAlign w:val="center"/>
          </w:tcPr>
          <w:p w14:paraId="5CA997C6" w14:textId="77777777" w:rsidR="00CE05E3" w:rsidRPr="00F351E4" w:rsidRDefault="00CE05E3" w:rsidP="00F351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Satisfied</w:t>
            </w:r>
          </w:p>
        </w:tc>
        <w:tc>
          <w:tcPr>
            <w:tcW w:w="1077" w:type="dxa"/>
            <w:vAlign w:val="center"/>
          </w:tcPr>
          <w:p w14:paraId="71307A8B" w14:textId="77777777" w:rsidR="00CE05E3" w:rsidRPr="00F351E4" w:rsidRDefault="00CE05E3" w:rsidP="00F351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Neutral</w:t>
            </w:r>
          </w:p>
        </w:tc>
        <w:tc>
          <w:tcPr>
            <w:tcW w:w="1194" w:type="dxa"/>
            <w:vAlign w:val="center"/>
          </w:tcPr>
          <w:p w14:paraId="6BDA0ABF" w14:textId="77777777" w:rsidR="00CE05E3" w:rsidRPr="00F351E4" w:rsidRDefault="00CE05E3" w:rsidP="00F351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Dissatisfied</w:t>
            </w:r>
          </w:p>
        </w:tc>
        <w:tc>
          <w:tcPr>
            <w:tcW w:w="1194" w:type="dxa"/>
            <w:vAlign w:val="center"/>
          </w:tcPr>
          <w:p w14:paraId="26DB4317" w14:textId="77777777" w:rsidR="00CE05E3" w:rsidRDefault="00CE05E3" w:rsidP="008E3A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Strongly</w:t>
            </w:r>
          </w:p>
          <w:p w14:paraId="44A98D04" w14:textId="77777777" w:rsidR="00CE05E3" w:rsidRPr="00F351E4" w:rsidRDefault="00CE05E3" w:rsidP="008E3A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Dissatisfied</w:t>
            </w:r>
          </w:p>
        </w:tc>
        <w:tc>
          <w:tcPr>
            <w:tcW w:w="1139" w:type="dxa"/>
          </w:tcPr>
          <w:p w14:paraId="3793AD1E" w14:textId="77777777" w:rsidR="00CE05E3" w:rsidRDefault="00CE05E3" w:rsidP="008E3A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 Applicable</w:t>
            </w:r>
          </w:p>
        </w:tc>
      </w:tr>
      <w:tr w:rsidR="00710431" w14:paraId="616F23D1" w14:textId="77777777" w:rsidTr="00710431">
        <w:tc>
          <w:tcPr>
            <w:tcW w:w="3919" w:type="dxa"/>
          </w:tcPr>
          <w:p w14:paraId="37158ABC" w14:textId="74AF4E0A" w:rsidR="00710431" w:rsidRDefault="0071043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[Behavioral Health Hub] communicates with primary care practice</w:t>
            </w:r>
          </w:p>
        </w:tc>
        <w:tc>
          <w:tcPr>
            <w:tcW w:w="1166" w:type="dxa"/>
          </w:tcPr>
          <w:p w14:paraId="50782836" w14:textId="77777777" w:rsidR="00710431" w:rsidRPr="007A4CED" w:rsidRDefault="00710431" w:rsidP="000D21DC">
            <w:pPr>
              <w:jc w:val="center"/>
            </w:pPr>
            <w:r>
              <w:t>5</w:t>
            </w:r>
          </w:p>
        </w:tc>
        <w:tc>
          <w:tcPr>
            <w:tcW w:w="1101" w:type="dxa"/>
          </w:tcPr>
          <w:p w14:paraId="2CAB7842" w14:textId="77777777" w:rsidR="00710431" w:rsidRPr="007A4CED" w:rsidRDefault="00710431" w:rsidP="000D21DC">
            <w:pPr>
              <w:jc w:val="center"/>
            </w:pPr>
            <w:r>
              <w:t>4</w:t>
            </w:r>
          </w:p>
        </w:tc>
        <w:tc>
          <w:tcPr>
            <w:tcW w:w="1077" w:type="dxa"/>
          </w:tcPr>
          <w:p w14:paraId="4931513F" w14:textId="77777777" w:rsidR="00710431" w:rsidRPr="007A4CED" w:rsidRDefault="00710431" w:rsidP="000D21DC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0406AC7E" w14:textId="77777777" w:rsidR="00710431" w:rsidRPr="007A4CED" w:rsidRDefault="00710431" w:rsidP="000D21DC">
            <w:pPr>
              <w:jc w:val="center"/>
            </w:pPr>
            <w:r>
              <w:t>2</w:t>
            </w:r>
          </w:p>
        </w:tc>
        <w:tc>
          <w:tcPr>
            <w:tcW w:w="1194" w:type="dxa"/>
          </w:tcPr>
          <w:p w14:paraId="0F13FFA5" w14:textId="77777777" w:rsidR="00710431" w:rsidRPr="007A4CED" w:rsidRDefault="00710431" w:rsidP="000D21DC">
            <w:pPr>
              <w:jc w:val="center"/>
            </w:pPr>
            <w:r>
              <w:t>1</w:t>
            </w:r>
          </w:p>
        </w:tc>
        <w:tc>
          <w:tcPr>
            <w:tcW w:w="1139" w:type="dxa"/>
          </w:tcPr>
          <w:p w14:paraId="0D431451" w14:textId="77777777" w:rsidR="00710431" w:rsidRDefault="00710431" w:rsidP="000D21DC">
            <w:pPr>
              <w:jc w:val="center"/>
            </w:pPr>
            <w:r>
              <w:t>N/A</w:t>
            </w:r>
          </w:p>
        </w:tc>
      </w:tr>
      <w:tr w:rsidR="00CE05E3" w14:paraId="69B27543" w14:textId="77777777" w:rsidTr="0060197F">
        <w:tc>
          <w:tcPr>
            <w:tcW w:w="3919" w:type="dxa"/>
          </w:tcPr>
          <w:p w14:paraId="3EF5BF8F" w14:textId="0451DC6F" w:rsidR="00CE05E3" w:rsidRPr="00713B19" w:rsidRDefault="00710431" w:rsidP="003F32C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CE05E3">
              <w:rPr>
                <w:sz w:val="20"/>
                <w:szCs w:val="20"/>
              </w:rPr>
              <w:t>Behavioral Health Hub</w:t>
            </w:r>
            <w:r>
              <w:rPr>
                <w:sz w:val="20"/>
                <w:szCs w:val="20"/>
              </w:rPr>
              <w:t>]</w:t>
            </w:r>
            <w:r w:rsidR="00CE05E3">
              <w:rPr>
                <w:sz w:val="20"/>
                <w:szCs w:val="20"/>
              </w:rPr>
              <w:t xml:space="preserve"> provi</w:t>
            </w:r>
            <w:r w:rsidR="00A77C41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es</w:t>
            </w:r>
            <w:r w:rsidR="00A77C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direct </w:t>
            </w:r>
            <w:r w:rsidR="00A77C41">
              <w:rPr>
                <w:sz w:val="20"/>
                <w:szCs w:val="20"/>
              </w:rPr>
              <w:t>behavioral health services</w:t>
            </w:r>
            <w:r>
              <w:rPr>
                <w:sz w:val="20"/>
                <w:szCs w:val="20"/>
              </w:rPr>
              <w:t xml:space="preserve"> to our patients</w:t>
            </w:r>
          </w:p>
        </w:tc>
        <w:tc>
          <w:tcPr>
            <w:tcW w:w="1166" w:type="dxa"/>
            <w:vAlign w:val="center"/>
          </w:tcPr>
          <w:p w14:paraId="74C2A34B" w14:textId="77777777" w:rsidR="00CE05E3" w:rsidRPr="007A4CED" w:rsidRDefault="00CE05E3" w:rsidP="003F32C1">
            <w:pPr>
              <w:jc w:val="center"/>
            </w:pPr>
            <w:r>
              <w:t>5</w:t>
            </w:r>
          </w:p>
        </w:tc>
        <w:tc>
          <w:tcPr>
            <w:tcW w:w="1101" w:type="dxa"/>
            <w:vAlign w:val="center"/>
          </w:tcPr>
          <w:p w14:paraId="69FF65FC" w14:textId="77777777" w:rsidR="00CE05E3" w:rsidRPr="007A4CED" w:rsidRDefault="00CE05E3" w:rsidP="003F32C1">
            <w:pPr>
              <w:jc w:val="center"/>
            </w:pPr>
            <w:r>
              <w:t>4</w:t>
            </w:r>
          </w:p>
        </w:tc>
        <w:tc>
          <w:tcPr>
            <w:tcW w:w="1077" w:type="dxa"/>
            <w:vAlign w:val="center"/>
          </w:tcPr>
          <w:p w14:paraId="05F86A90" w14:textId="77777777" w:rsidR="00CE05E3" w:rsidRPr="007A4CED" w:rsidRDefault="00CE05E3" w:rsidP="003F32C1">
            <w:pPr>
              <w:jc w:val="center"/>
            </w:pPr>
            <w:r>
              <w:t>3</w:t>
            </w:r>
          </w:p>
        </w:tc>
        <w:tc>
          <w:tcPr>
            <w:tcW w:w="1194" w:type="dxa"/>
            <w:vAlign w:val="center"/>
          </w:tcPr>
          <w:p w14:paraId="261CCD03" w14:textId="77777777" w:rsidR="00CE05E3" w:rsidRPr="007A4CED" w:rsidRDefault="00CE05E3" w:rsidP="003F32C1">
            <w:pPr>
              <w:jc w:val="center"/>
            </w:pPr>
            <w:r>
              <w:t>2</w:t>
            </w:r>
          </w:p>
        </w:tc>
        <w:tc>
          <w:tcPr>
            <w:tcW w:w="1194" w:type="dxa"/>
            <w:vAlign w:val="center"/>
          </w:tcPr>
          <w:p w14:paraId="39F1B67F" w14:textId="77777777" w:rsidR="00CE05E3" w:rsidRPr="007A4CED" w:rsidRDefault="00CE05E3" w:rsidP="003F32C1">
            <w:pPr>
              <w:jc w:val="center"/>
            </w:pPr>
            <w:r>
              <w:t>1</w:t>
            </w:r>
          </w:p>
        </w:tc>
        <w:tc>
          <w:tcPr>
            <w:tcW w:w="1139" w:type="dxa"/>
            <w:vAlign w:val="center"/>
          </w:tcPr>
          <w:p w14:paraId="08F2E7C7" w14:textId="77777777" w:rsidR="00CE05E3" w:rsidRDefault="00CE05E3" w:rsidP="00CE05E3">
            <w:pPr>
              <w:jc w:val="center"/>
            </w:pPr>
            <w:r>
              <w:t>N/A</w:t>
            </w:r>
          </w:p>
        </w:tc>
      </w:tr>
      <w:tr w:rsidR="0060197F" w14:paraId="03F95768" w14:textId="77777777" w:rsidTr="001B2B64">
        <w:tc>
          <w:tcPr>
            <w:tcW w:w="3919" w:type="dxa"/>
          </w:tcPr>
          <w:p w14:paraId="5B7A72DE" w14:textId="45D5B625" w:rsidR="0060197F" w:rsidRDefault="00710431" w:rsidP="0060197F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60197F">
              <w:rPr>
                <w:sz w:val="20"/>
                <w:szCs w:val="20"/>
              </w:rPr>
              <w:t>Behavioral Health Hub</w:t>
            </w:r>
            <w:r>
              <w:rPr>
                <w:sz w:val="20"/>
                <w:szCs w:val="20"/>
              </w:rPr>
              <w:t>]</w:t>
            </w:r>
            <w:r w:rsidR="006019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provides </w:t>
            </w:r>
            <w:r w:rsidR="0060197F">
              <w:rPr>
                <w:sz w:val="20"/>
                <w:szCs w:val="20"/>
              </w:rPr>
              <w:t>case management services (</w:t>
            </w:r>
            <w:proofErr w:type="gramStart"/>
            <w:r>
              <w:rPr>
                <w:sz w:val="20"/>
                <w:szCs w:val="20"/>
              </w:rPr>
              <w:t>e.g.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60197F">
              <w:rPr>
                <w:sz w:val="20"/>
                <w:szCs w:val="20"/>
              </w:rPr>
              <w:t>referral</w:t>
            </w:r>
            <w:r>
              <w:rPr>
                <w:sz w:val="20"/>
                <w:szCs w:val="20"/>
              </w:rPr>
              <w:t>s</w:t>
            </w:r>
            <w:r w:rsidR="0060197F">
              <w:rPr>
                <w:sz w:val="20"/>
                <w:szCs w:val="20"/>
              </w:rPr>
              <w:t>)</w:t>
            </w:r>
          </w:p>
        </w:tc>
        <w:tc>
          <w:tcPr>
            <w:tcW w:w="1166" w:type="dxa"/>
          </w:tcPr>
          <w:p w14:paraId="039593BB" w14:textId="2EAB026D" w:rsidR="0060197F" w:rsidRDefault="0060197F" w:rsidP="0060197F">
            <w:pPr>
              <w:jc w:val="center"/>
            </w:pPr>
            <w:r w:rsidRPr="000B49BD">
              <w:t>5</w:t>
            </w:r>
          </w:p>
        </w:tc>
        <w:tc>
          <w:tcPr>
            <w:tcW w:w="1101" w:type="dxa"/>
          </w:tcPr>
          <w:p w14:paraId="1C5121B0" w14:textId="269D3DB7" w:rsidR="0060197F" w:rsidRDefault="0060197F" w:rsidP="0060197F">
            <w:pPr>
              <w:jc w:val="center"/>
            </w:pPr>
            <w:r w:rsidRPr="000B49BD">
              <w:t>4</w:t>
            </w:r>
          </w:p>
        </w:tc>
        <w:tc>
          <w:tcPr>
            <w:tcW w:w="1077" w:type="dxa"/>
          </w:tcPr>
          <w:p w14:paraId="6F860B9E" w14:textId="79556F51" w:rsidR="0060197F" w:rsidRDefault="0060197F" w:rsidP="0060197F">
            <w:pPr>
              <w:jc w:val="center"/>
            </w:pPr>
            <w:r w:rsidRPr="000B49BD">
              <w:t>3</w:t>
            </w:r>
          </w:p>
        </w:tc>
        <w:tc>
          <w:tcPr>
            <w:tcW w:w="1194" w:type="dxa"/>
          </w:tcPr>
          <w:p w14:paraId="04788C76" w14:textId="5D9C6E76" w:rsidR="0060197F" w:rsidRDefault="0060197F" w:rsidP="0060197F">
            <w:pPr>
              <w:jc w:val="center"/>
            </w:pPr>
            <w:r w:rsidRPr="000B49BD">
              <w:t>2</w:t>
            </w:r>
          </w:p>
        </w:tc>
        <w:tc>
          <w:tcPr>
            <w:tcW w:w="1194" w:type="dxa"/>
          </w:tcPr>
          <w:p w14:paraId="1FB13940" w14:textId="55467E68" w:rsidR="0060197F" w:rsidRDefault="0060197F" w:rsidP="0060197F">
            <w:pPr>
              <w:jc w:val="center"/>
            </w:pPr>
            <w:r w:rsidRPr="000B49BD">
              <w:t>1</w:t>
            </w:r>
          </w:p>
        </w:tc>
        <w:tc>
          <w:tcPr>
            <w:tcW w:w="1139" w:type="dxa"/>
          </w:tcPr>
          <w:p w14:paraId="6CEE106F" w14:textId="0C6C37F2" w:rsidR="0060197F" w:rsidRDefault="0060197F" w:rsidP="0060197F">
            <w:pPr>
              <w:jc w:val="center"/>
            </w:pPr>
            <w:r w:rsidRPr="000B49BD">
              <w:t>N/A</w:t>
            </w:r>
          </w:p>
        </w:tc>
      </w:tr>
      <w:tr w:rsidR="00CE05E3" w14:paraId="283D4158" w14:textId="77777777" w:rsidTr="0060197F">
        <w:tc>
          <w:tcPr>
            <w:tcW w:w="3919" w:type="dxa"/>
          </w:tcPr>
          <w:p w14:paraId="5CAF8FA1" w14:textId="2EB486E3" w:rsidR="00CE05E3" w:rsidRDefault="0060573E" w:rsidP="008E3AA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satisfied with the o</w:t>
            </w:r>
            <w:r w:rsidR="00CE05E3">
              <w:rPr>
                <w:sz w:val="20"/>
                <w:szCs w:val="20"/>
              </w:rPr>
              <w:t>verall behavioral health services</w:t>
            </w:r>
            <w:r>
              <w:rPr>
                <w:sz w:val="20"/>
                <w:szCs w:val="20"/>
              </w:rPr>
              <w:t xml:space="preserve"> provided</w:t>
            </w:r>
            <w:r w:rsidR="00CE05E3">
              <w:rPr>
                <w:sz w:val="20"/>
                <w:szCs w:val="20"/>
              </w:rPr>
              <w:t xml:space="preserve"> through </w:t>
            </w:r>
            <w:r w:rsidR="00710431">
              <w:rPr>
                <w:sz w:val="20"/>
                <w:szCs w:val="20"/>
              </w:rPr>
              <w:t>[</w:t>
            </w:r>
            <w:r w:rsidR="00CE05E3">
              <w:rPr>
                <w:sz w:val="20"/>
                <w:szCs w:val="20"/>
              </w:rPr>
              <w:t>Behavioral Health Hub</w:t>
            </w:r>
            <w:r w:rsidR="00710431">
              <w:rPr>
                <w:sz w:val="20"/>
                <w:szCs w:val="20"/>
              </w:rPr>
              <w:t>]</w:t>
            </w:r>
          </w:p>
        </w:tc>
        <w:tc>
          <w:tcPr>
            <w:tcW w:w="1166" w:type="dxa"/>
            <w:vAlign w:val="center"/>
          </w:tcPr>
          <w:p w14:paraId="5625F319" w14:textId="77777777" w:rsidR="00CE05E3" w:rsidRPr="007A4CED" w:rsidRDefault="00CE05E3" w:rsidP="008E3AAA">
            <w:pPr>
              <w:jc w:val="center"/>
            </w:pPr>
            <w:r>
              <w:t>5</w:t>
            </w:r>
          </w:p>
        </w:tc>
        <w:tc>
          <w:tcPr>
            <w:tcW w:w="1101" w:type="dxa"/>
            <w:vAlign w:val="center"/>
          </w:tcPr>
          <w:p w14:paraId="08EBD73C" w14:textId="77777777" w:rsidR="00CE05E3" w:rsidRPr="007A4CED" w:rsidRDefault="00CE05E3" w:rsidP="008E3AAA">
            <w:pPr>
              <w:jc w:val="center"/>
            </w:pPr>
            <w:r>
              <w:t>4</w:t>
            </w:r>
          </w:p>
        </w:tc>
        <w:tc>
          <w:tcPr>
            <w:tcW w:w="1077" w:type="dxa"/>
            <w:vAlign w:val="center"/>
          </w:tcPr>
          <w:p w14:paraId="5AACC168" w14:textId="77777777" w:rsidR="00CE05E3" w:rsidRPr="007A4CED" w:rsidRDefault="00CE05E3" w:rsidP="008E3AAA">
            <w:pPr>
              <w:jc w:val="center"/>
            </w:pPr>
            <w:r>
              <w:t>3</w:t>
            </w:r>
          </w:p>
        </w:tc>
        <w:tc>
          <w:tcPr>
            <w:tcW w:w="1194" w:type="dxa"/>
            <w:vAlign w:val="center"/>
          </w:tcPr>
          <w:p w14:paraId="30849DDB" w14:textId="77777777" w:rsidR="00CE05E3" w:rsidRPr="007A4CED" w:rsidRDefault="00CE05E3" w:rsidP="008E3AAA">
            <w:pPr>
              <w:jc w:val="center"/>
            </w:pPr>
            <w:r>
              <w:t>2</w:t>
            </w:r>
          </w:p>
        </w:tc>
        <w:tc>
          <w:tcPr>
            <w:tcW w:w="1194" w:type="dxa"/>
            <w:vAlign w:val="center"/>
          </w:tcPr>
          <w:p w14:paraId="6AA8A3B0" w14:textId="77777777" w:rsidR="00CE05E3" w:rsidRPr="007A4CED" w:rsidRDefault="00CE05E3" w:rsidP="008E3AAA">
            <w:pPr>
              <w:jc w:val="center"/>
            </w:pPr>
            <w:r>
              <w:t>1</w:t>
            </w:r>
          </w:p>
        </w:tc>
        <w:tc>
          <w:tcPr>
            <w:tcW w:w="1139" w:type="dxa"/>
            <w:vAlign w:val="center"/>
          </w:tcPr>
          <w:p w14:paraId="629C7B90" w14:textId="77777777" w:rsidR="00CE05E3" w:rsidRDefault="00CE05E3" w:rsidP="00CE05E3">
            <w:pPr>
              <w:jc w:val="center"/>
            </w:pPr>
            <w:r>
              <w:t>N/A</w:t>
            </w:r>
          </w:p>
        </w:tc>
      </w:tr>
    </w:tbl>
    <w:p w14:paraId="51009460" w14:textId="77777777" w:rsidR="001B3034" w:rsidRDefault="001B3034" w:rsidP="00863BA0">
      <w:pPr>
        <w:spacing w:after="0" w:line="240" w:lineRule="auto"/>
        <w:rPr>
          <w:sz w:val="20"/>
          <w:szCs w:val="20"/>
        </w:rPr>
      </w:pPr>
    </w:p>
    <w:p w14:paraId="1E4904B0" w14:textId="77777777" w:rsidR="000F1C6E" w:rsidRDefault="000F1C6E" w:rsidP="00863BA0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5121"/>
        <w:gridCol w:w="1080"/>
        <w:gridCol w:w="1080"/>
        <w:gridCol w:w="1170"/>
        <w:gridCol w:w="1170"/>
        <w:gridCol w:w="1169"/>
      </w:tblGrid>
      <w:tr w:rsidR="00CE05E3" w14:paraId="4B5E6E71" w14:textId="77777777" w:rsidTr="00CE05E3">
        <w:trPr>
          <w:trHeight w:val="512"/>
        </w:trPr>
        <w:tc>
          <w:tcPr>
            <w:tcW w:w="5121" w:type="dxa"/>
            <w:vAlign w:val="center"/>
          </w:tcPr>
          <w:p w14:paraId="7245974C" w14:textId="62C0AF23" w:rsidR="00CE05E3" w:rsidRPr="00F351E4" w:rsidRDefault="00EC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90211A">
              <w:rPr>
                <w:b/>
                <w:sz w:val="20"/>
                <w:szCs w:val="20"/>
              </w:rPr>
              <w:t xml:space="preserve">ehavioral health </w:t>
            </w:r>
            <w:r w:rsidR="00231B6B">
              <w:rPr>
                <w:b/>
                <w:sz w:val="20"/>
                <w:szCs w:val="20"/>
              </w:rPr>
              <w:t>integration/</w:t>
            </w:r>
            <w:r w:rsidR="0090211A">
              <w:rPr>
                <w:b/>
                <w:sz w:val="20"/>
                <w:szCs w:val="20"/>
              </w:rPr>
              <w:t>collaborati</w:t>
            </w:r>
            <w:r w:rsidR="00231B6B">
              <w:rPr>
                <w:b/>
                <w:sz w:val="20"/>
                <w:szCs w:val="20"/>
              </w:rPr>
              <w:t>on</w:t>
            </w:r>
            <w:r w:rsidR="0090211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of [Behavior Health Hub]</w:t>
            </w:r>
            <w:r w:rsidR="0060573E">
              <w:rPr>
                <w:b/>
                <w:sz w:val="20"/>
                <w:szCs w:val="20"/>
              </w:rPr>
              <w:t xml:space="preserve"> </w:t>
            </w:r>
            <w:r w:rsidR="0090211A">
              <w:rPr>
                <w:b/>
                <w:sz w:val="20"/>
                <w:szCs w:val="20"/>
              </w:rPr>
              <w:t xml:space="preserve">with </w:t>
            </w:r>
            <w:r w:rsidR="00710431">
              <w:rPr>
                <w:b/>
                <w:sz w:val="20"/>
                <w:szCs w:val="20"/>
              </w:rPr>
              <w:t xml:space="preserve">our </w:t>
            </w:r>
            <w:r w:rsidR="0090211A">
              <w:rPr>
                <w:b/>
                <w:sz w:val="20"/>
                <w:szCs w:val="20"/>
              </w:rPr>
              <w:t>primary care</w:t>
            </w:r>
            <w:r w:rsidR="00710431">
              <w:rPr>
                <w:b/>
                <w:sz w:val="20"/>
                <w:szCs w:val="20"/>
              </w:rPr>
              <w:t xml:space="preserve"> practice has led to</w:t>
            </w:r>
            <w:r w:rsidR="0090211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080" w:type="dxa"/>
            <w:vAlign w:val="center"/>
          </w:tcPr>
          <w:p w14:paraId="72CA23C3" w14:textId="77777777" w:rsidR="00CE05E3" w:rsidRDefault="00CE05E3" w:rsidP="00CD7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Strongly</w:t>
            </w:r>
          </w:p>
          <w:p w14:paraId="4FCAD212" w14:textId="77777777" w:rsidR="00CE05E3" w:rsidRPr="00F351E4" w:rsidRDefault="00CE05E3" w:rsidP="00CD7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Agree</w:t>
            </w:r>
          </w:p>
        </w:tc>
        <w:tc>
          <w:tcPr>
            <w:tcW w:w="1080" w:type="dxa"/>
            <w:vAlign w:val="center"/>
          </w:tcPr>
          <w:p w14:paraId="32E9DB79" w14:textId="77777777" w:rsidR="00CE05E3" w:rsidRPr="00F351E4" w:rsidRDefault="00CE05E3" w:rsidP="00CD7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Agree</w:t>
            </w:r>
          </w:p>
        </w:tc>
        <w:tc>
          <w:tcPr>
            <w:tcW w:w="1170" w:type="dxa"/>
            <w:vAlign w:val="center"/>
          </w:tcPr>
          <w:p w14:paraId="5095901E" w14:textId="77777777" w:rsidR="00CE05E3" w:rsidRPr="00F351E4" w:rsidRDefault="00CE05E3" w:rsidP="00CD7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Disagree</w:t>
            </w:r>
          </w:p>
        </w:tc>
        <w:tc>
          <w:tcPr>
            <w:tcW w:w="1170" w:type="dxa"/>
            <w:vAlign w:val="center"/>
          </w:tcPr>
          <w:p w14:paraId="14C69C9A" w14:textId="77777777" w:rsidR="00CE05E3" w:rsidRDefault="00CE05E3" w:rsidP="00CD7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Strongly</w:t>
            </w:r>
          </w:p>
          <w:p w14:paraId="22728149" w14:textId="77777777" w:rsidR="00CE05E3" w:rsidRPr="00F351E4" w:rsidRDefault="00CE05E3" w:rsidP="00CD7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Disagree</w:t>
            </w:r>
          </w:p>
        </w:tc>
        <w:tc>
          <w:tcPr>
            <w:tcW w:w="1169" w:type="dxa"/>
          </w:tcPr>
          <w:p w14:paraId="1DD68FFC" w14:textId="77777777" w:rsidR="00CE05E3" w:rsidRDefault="00CE05E3" w:rsidP="00CD7206">
            <w:pPr>
              <w:jc w:val="center"/>
              <w:rPr>
                <w:b/>
                <w:sz w:val="20"/>
                <w:szCs w:val="20"/>
              </w:rPr>
            </w:pPr>
            <w:r w:rsidRPr="00CE05E3">
              <w:rPr>
                <w:b/>
                <w:sz w:val="20"/>
                <w:szCs w:val="20"/>
              </w:rPr>
              <w:t>Not Applicable</w:t>
            </w:r>
          </w:p>
        </w:tc>
      </w:tr>
      <w:tr w:rsidR="00CE05E3" w14:paraId="57E8CD25" w14:textId="77777777" w:rsidTr="00CE05E3">
        <w:tc>
          <w:tcPr>
            <w:tcW w:w="5121" w:type="dxa"/>
          </w:tcPr>
          <w:p w14:paraId="00BFD23A" w14:textId="17B9AE0C" w:rsidR="00CE05E3" w:rsidRPr="00713B19" w:rsidRDefault="00A77C4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Improved </w:t>
            </w:r>
            <w:r w:rsidR="00710431">
              <w:rPr>
                <w:sz w:val="20"/>
                <w:szCs w:val="20"/>
              </w:rPr>
              <w:t>access to behavioral health</w:t>
            </w:r>
            <w:r>
              <w:rPr>
                <w:sz w:val="20"/>
                <w:szCs w:val="20"/>
              </w:rPr>
              <w:t xml:space="preserve"> care</w:t>
            </w:r>
            <w:r w:rsidR="00710431">
              <w:rPr>
                <w:sz w:val="20"/>
                <w:szCs w:val="20"/>
              </w:rPr>
              <w:t xml:space="preserve"> services</w:t>
            </w:r>
          </w:p>
        </w:tc>
        <w:tc>
          <w:tcPr>
            <w:tcW w:w="1080" w:type="dxa"/>
            <w:vAlign w:val="center"/>
          </w:tcPr>
          <w:p w14:paraId="59F0A122" w14:textId="77777777" w:rsidR="00CE05E3" w:rsidRPr="007A4CED" w:rsidRDefault="00CE05E3" w:rsidP="009C07BD">
            <w:pPr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14:paraId="7F6279AE" w14:textId="77777777" w:rsidR="00CE05E3" w:rsidRPr="007A4CED" w:rsidRDefault="00CE05E3" w:rsidP="009C07BD">
            <w:pPr>
              <w:jc w:val="center"/>
            </w:pPr>
            <w:r>
              <w:t>3</w:t>
            </w:r>
          </w:p>
        </w:tc>
        <w:tc>
          <w:tcPr>
            <w:tcW w:w="1170" w:type="dxa"/>
            <w:vAlign w:val="center"/>
          </w:tcPr>
          <w:p w14:paraId="7FE2F5D4" w14:textId="77777777" w:rsidR="00CE05E3" w:rsidRPr="007A4CED" w:rsidRDefault="00CE05E3" w:rsidP="009C07BD">
            <w:pPr>
              <w:jc w:val="center"/>
            </w:pPr>
            <w:r>
              <w:t>2</w:t>
            </w:r>
          </w:p>
        </w:tc>
        <w:tc>
          <w:tcPr>
            <w:tcW w:w="1170" w:type="dxa"/>
            <w:vAlign w:val="center"/>
          </w:tcPr>
          <w:p w14:paraId="40FDBC54" w14:textId="77777777" w:rsidR="00CE05E3" w:rsidRPr="007A4CED" w:rsidRDefault="00CE05E3" w:rsidP="009C07BD">
            <w:pPr>
              <w:jc w:val="center"/>
            </w:pPr>
            <w:r>
              <w:t>1</w:t>
            </w:r>
          </w:p>
        </w:tc>
        <w:tc>
          <w:tcPr>
            <w:tcW w:w="1169" w:type="dxa"/>
            <w:vAlign w:val="center"/>
          </w:tcPr>
          <w:p w14:paraId="612EB529" w14:textId="77777777" w:rsidR="00CE05E3" w:rsidRDefault="00CE05E3" w:rsidP="009C07BD">
            <w:pPr>
              <w:jc w:val="center"/>
            </w:pPr>
            <w:r>
              <w:t>N/A</w:t>
            </w:r>
          </w:p>
        </w:tc>
      </w:tr>
      <w:tr w:rsidR="00710431" w14:paraId="44FC75BA" w14:textId="77777777" w:rsidTr="00710431">
        <w:tc>
          <w:tcPr>
            <w:tcW w:w="5121" w:type="dxa"/>
          </w:tcPr>
          <w:p w14:paraId="35AAC877" w14:textId="30F9E778" w:rsidR="00710431" w:rsidRPr="00713B19" w:rsidRDefault="0071043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Improved quality of behavioral health care services</w:t>
            </w:r>
          </w:p>
        </w:tc>
        <w:tc>
          <w:tcPr>
            <w:tcW w:w="1080" w:type="dxa"/>
          </w:tcPr>
          <w:p w14:paraId="73D95B43" w14:textId="77777777" w:rsidR="00710431" w:rsidRPr="007A4CED" w:rsidRDefault="00710431" w:rsidP="000D21DC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14:paraId="748F17F7" w14:textId="77777777" w:rsidR="00710431" w:rsidRPr="007A4CED" w:rsidRDefault="00710431" w:rsidP="000D21DC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30975E09" w14:textId="77777777" w:rsidR="00710431" w:rsidRPr="007A4CED" w:rsidRDefault="00710431" w:rsidP="000D21DC">
            <w:pPr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39FF4A20" w14:textId="77777777" w:rsidR="00710431" w:rsidRPr="007A4CED" w:rsidRDefault="00710431" w:rsidP="000D21DC">
            <w:pPr>
              <w:jc w:val="center"/>
            </w:pPr>
            <w:r>
              <w:t>1</w:t>
            </w:r>
          </w:p>
        </w:tc>
        <w:tc>
          <w:tcPr>
            <w:tcW w:w="1169" w:type="dxa"/>
          </w:tcPr>
          <w:p w14:paraId="11CB72B6" w14:textId="77777777" w:rsidR="00710431" w:rsidRDefault="00710431" w:rsidP="000D21DC">
            <w:pPr>
              <w:jc w:val="center"/>
            </w:pPr>
            <w:r>
              <w:t>N/A</w:t>
            </w:r>
          </w:p>
        </w:tc>
      </w:tr>
      <w:tr w:rsidR="00710431" w14:paraId="628F62BC" w14:textId="77777777" w:rsidTr="00710431">
        <w:tc>
          <w:tcPr>
            <w:tcW w:w="5121" w:type="dxa"/>
          </w:tcPr>
          <w:p w14:paraId="4939F818" w14:textId="6CCDE4BF" w:rsidR="00710431" w:rsidRDefault="00710431" w:rsidP="000D21D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in primary care clinician’s ability to manage behavioral concerns</w:t>
            </w:r>
          </w:p>
        </w:tc>
        <w:tc>
          <w:tcPr>
            <w:tcW w:w="1080" w:type="dxa"/>
          </w:tcPr>
          <w:p w14:paraId="4FEF7E45" w14:textId="77777777" w:rsidR="00710431" w:rsidRPr="007A4CED" w:rsidRDefault="00710431" w:rsidP="000D21DC">
            <w:pPr>
              <w:jc w:val="center"/>
            </w:pPr>
            <w:r>
              <w:t>4</w:t>
            </w:r>
          </w:p>
        </w:tc>
        <w:tc>
          <w:tcPr>
            <w:tcW w:w="1080" w:type="dxa"/>
          </w:tcPr>
          <w:p w14:paraId="31CBF6D5" w14:textId="77777777" w:rsidR="00710431" w:rsidRPr="007A4CED" w:rsidRDefault="00710431" w:rsidP="000D21DC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78C91414" w14:textId="77777777" w:rsidR="00710431" w:rsidRPr="007A4CED" w:rsidRDefault="00710431" w:rsidP="000D21DC">
            <w:pPr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55144723" w14:textId="77777777" w:rsidR="00710431" w:rsidRPr="007A4CED" w:rsidRDefault="00710431" w:rsidP="000D21DC">
            <w:pPr>
              <w:jc w:val="center"/>
            </w:pPr>
            <w:r>
              <w:t>1</w:t>
            </w:r>
          </w:p>
        </w:tc>
        <w:tc>
          <w:tcPr>
            <w:tcW w:w="1169" w:type="dxa"/>
          </w:tcPr>
          <w:p w14:paraId="05F9FDEF" w14:textId="77777777" w:rsidR="00710431" w:rsidRDefault="00710431" w:rsidP="000D21DC">
            <w:pPr>
              <w:jc w:val="center"/>
            </w:pPr>
            <w:r>
              <w:t>N/A</w:t>
            </w:r>
          </w:p>
        </w:tc>
      </w:tr>
      <w:tr w:rsidR="00CE05E3" w14:paraId="5928D510" w14:textId="77777777" w:rsidTr="00CE05E3">
        <w:tc>
          <w:tcPr>
            <w:tcW w:w="5121" w:type="dxa"/>
          </w:tcPr>
          <w:p w14:paraId="1912E9D2" w14:textId="2270178A" w:rsidR="00CE05E3" w:rsidRDefault="00A77C4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Improved </w:t>
            </w:r>
            <w:r w:rsidR="00710431">
              <w:rPr>
                <w:sz w:val="20"/>
                <w:szCs w:val="20"/>
              </w:rPr>
              <w:t>physical health care follow-up / continuity of care</w:t>
            </w:r>
          </w:p>
        </w:tc>
        <w:tc>
          <w:tcPr>
            <w:tcW w:w="1080" w:type="dxa"/>
            <w:vAlign w:val="center"/>
          </w:tcPr>
          <w:p w14:paraId="05A0EDEA" w14:textId="77777777" w:rsidR="00CE05E3" w:rsidRPr="007A4CED" w:rsidRDefault="00CE05E3" w:rsidP="009C07BD">
            <w:pPr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14:paraId="09D3EE92" w14:textId="77777777" w:rsidR="00CE05E3" w:rsidRPr="007A4CED" w:rsidRDefault="00CE05E3" w:rsidP="009C07BD">
            <w:pPr>
              <w:jc w:val="center"/>
            </w:pPr>
            <w:r>
              <w:t>3</w:t>
            </w:r>
          </w:p>
        </w:tc>
        <w:tc>
          <w:tcPr>
            <w:tcW w:w="1170" w:type="dxa"/>
            <w:vAlign w:val="center"/>
          </w:tcPr>
          <w:p w14:paraId="2274123C" w14:textId="77777777" w:rsidR="00CE05E3" w:rsidRPr="007A4CED" w:rsidRDefault="00CE05E3" w:rsidP="009C07BD">
            <w:pPr>
              <w:jc w:val="center"/>
            </w:pPr>
            <w:r>
              <w:t>2</w:t>
            </w:r>
          </w:p>
        </w:tc>
        <w:tc>
          <w:tcPr>
            <w:tcW w:w="1170" w:type="dxa"/>
            <w:vAlign w:val="center"/>
          </w:tcPr>
          <w:p w14:paraId="59EC4E4E" w14:textId="77777777" w:rsidR="00CE05E3" w:rsidRPr="007A4CED" w:rsidRDefault="00CE05E3" w:rsidP="009C07BD">
            <w:pPr>
              <w:jc w:val="center"/>
            </w:pPr>
            <w:r>
              <w:t>1</w:t>
            </w:r>
          </w:p>
        </w:tc>
        <w:tc>
          <w:tcPr>
            <w:tcW w:w="1169" w:type="dxa"/>
            <w:vAlign w:val="center"/>
          </w:tcPr>
          <w:p w14:paraId="5984DD40" w14:textId="77777777" w:rsidR="00CE05E3" w:rsidRDefault="00CE05E3" w:rsidP="009C07BD">
            <w:pPr>
              <w:jc w:val="center"/>
            </w:pPr>
            <w:r>
              <w:t>N/A</w:t>
            </w:r>
          </w:p>
        </w:tc>
      </w:tr>
      <w:tr w:rsidR="00CE05E3" w14:paraId="728620A6" w14:textId="77777777" w:rsidTr="00CE05E3">
        <w:tc>
          <w:tcPr>
            <w:tcW w:w="5121" w:type="dxa"/>
          </w:tcPr>
          <w:p w14:paraId="0E82A779" w14:textId="4143D7F5" w:rsidR="00CE05E3" w:rsidRDefault="00A77C41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Decreased medical costs</w:t>
            </w:r>
          </w:p>
        </w:tc>
        <w:tc>
          <w:tcPr>
            <w:tcW w:w="1080" w:type="dxa"/>
            <w:vAlign w:val="center"/>
          </w:tcPr>
          <w:p w14:paraId="455F8C92" w14:textId="77777777" w:rsidR="00CE05E3" w:rsidRPr="007A4CED" w:rsidRDefault="00CE05E3" w:rsidP="009C07BD">
            <w:pPr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14:paraId="7DA09F0B" w14:textId="77777777" w:rsidR="00CE05E3" w:rsidRPr="007A4CED" w:rsidRDefault="00CE05E3" w:rsidP="009C07BD">
            <w:pPr>
              <w:jc w:val="center"/>
            </w:pPr>
            <w:r>
              <w:t>3</w:t>
            </w:r>
          </w:p>
        </w:tc>
        <w:tc>
          <w:tcPr>
            <w:tcW w:w="1170" w:type="dxa"/>
            <w:vAlign w:val="center"/>
          </w:tcPr>
          <w:p w14:paraId="16025951" w14:textId="77777777" w:rsidR="00CE05E3" w:rsidRPr="007A4CED" w:rsidRDefault="00CE05E3" w:rsidP="009C07BD">
            <w:pPr>
              <w:jc w:val="center"/>
            </w:pPr>
            <w:r>
              <w:t>2</w:t>
            </w:r>
          </w:p>
        </w:tc>
        <w:tc>
          <w:tcPr>
            <w:tcW w:w="1170" w:type="dxa"/>
            <w:vAlign w:val="center"/>
          </w:tcPr>
          <w:p w14:paraId="732936B0" w14:textId="77777777" w:rsidR="00CE05E3" w:rsidRPr="007A4CED" w:rsidRDefault="00CE05E3" w:rsidP="009C07BD">
            <w:pPr>
              <w:jc w:val="center"/>
            </w:pPr>
            <w:r>
              <w:t>1</w:t>
            </w:r>
          </w:p>
        </w:tc>
        <w:tc>
          <w:tcPr>
            <w:tcW w:w="1169" w:type="dxa"/>
            <w:vAlign w:val="center"/>
          </w:tcPr>
          <w:p w14:paraId="0F23FBF8" w14:textId="77777777" w:rsidR="00CE05E3" w:rsidRDefault="00CE05E3" w:rsidP="009C07BD">
            <w:pPr>
              <w:jc w:val="center"/>
            </w:pPr>
            <w:r>
              <w:t>N/A</w:t>
            </w:r>
          </w:p>
        </w:tc>
      </w:tr>
      <w:tr w:rsidR="00CE05E3" w14:paraId="0EE77E90" w14:textId="77777777" w:rsidTr="00CE05E3">
        <w:tc>
          <w:tcPr>
            <w:tcW w:w="5121" w:type="dxa"/>
          </w:tcPr>
          <w:p w14:paraId="02AA9A94" w14:textId="77777777" w:rsidR="00CE05E3" w:rsidRDefault="00CE05E3" w:rsidP="009C07B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Decreased stigm</w:t>
            </w:r>
            <w:r w:rsidR="00A77C41">
              <w:rPr>
                <w:sz w:val="20"/>
                <w:szCs w:val="20"/>
              </w:rPr>
              <w:t>a surrounding behavioral health</w:t>
            </w:r>
          </w:p>
        </w:tc>
        <w:tc>
          <w:tcPr>
            <w:tcW w:w="1080" w:type="dxa"/>
            <w:vAlign w:val="center"/>
          </w:tcPr>
          <w:p w14:paraId="65F8D350" w14:textId="77777777" w:rsidR="00CE05E3" w:rsidRPr="007A4CED" w:rsidRDefault="00CE05E3" w:rsidP="009C07BD">
            <w:pPr>
              <w:jc w:val="center"/>
            </w:pPr>
            <w:r>
              <w:t>4</w:t>
            </w:r>
          </w:p>
        </w:tc>
        <w:tc>
          <w:tcPr>
            <w:tcW w:w="1080" w:type="dxa"/>
            <w:vAlign w:val="center"/>
          </w:tcPr>
          <w:p w14:paraId="15CFA312" w14:textId="77777777" w:rsidR="00CE05E3" w:rsidRPr="007A4CED" w:rsidRDefault="00CE05E3" w:rsidP="009C07BD">
            <w:pPr>
              <w:jc w:val="center"/>
            </w:pPr>
            <w:r>
              <w:t>3</w:t>
            </w:r>
          </w:p>
        </w:tc>
        <w:tc>
          <w:tcPr>
            <w:tcW w:w="1170" w:type="dxa"/>
            <w:vAlign w:val="center"/>
          </w:tcPr>
          <w:p w14:paraId="59AFAF72" w14:textId="77777777" w:rsidR="00CE05E3" w:rsidRPr="007A4CED" w:rsidRDefault="00CE05E3" w:rsidP="009C07BD">
            <w:pPr>
              <w:jc w:val="center"/>
            </w:pPr>
            <w:r>
              <w:t>2</w:t>
            </w:r>
          </w:p>
        </w:tc>
        <w:tc>
          <w:tcPr>
            <w:tcW w:w="1170" w:type="dxa"/>
            <w:vAlign w:val="center"/>
          </w:tcPr>
          <w:p w14:paraId="43EA9450" w14:textId="77777777" w:rsidR="00CE05E3" w:rsidRPr="007A4CED" w:rsidRDefault="00CE05E3" w:rsidP="009C07BD">
            <w:pPr>
              <w:jc w:val="center"/>
            </w:pPr>
            <w:r>
              <w:t>1</w:t>
            </w:r>
          </w:p>
        </w:tc>
        <w:tc>
          <w:tcPr>
            <w:tcW w:w="1169" w:type="dxa"/>
            <w:vAlign w:val="center"/>
          </w:tcPr>
          <w:p w14:paraId="19488A1F" w14:textId="77777777" w:rsidR="00CE05E3" w:rsidRDefault="00CE05E3" w:rsidP="009C07BD">
            <w:pPr>
              <w:jc w:val="center"/>
            </w:pPr>
            <w:r>
              <w:t>N/A</w:t>
            </w:r>
          </w:p>
        </w:tc>
      </w:tr>
    </w:tbl>
    <w:p w14:paraId="61EF0FBC" w14:textId="77777777" w:rsidR="00F05A63" w:rsidRDefault="00F05A63" w:rsidP="00863BA0">
      <w:pPr>
        <w:spacing w:after="0" w:line="240" w:lineRule="auto"/>
        <w:rPr>
          <w:sz w:val="20"/>
          <w:szCs w:val="20"/>
        </w:rPr>
      </w:pPr>
    </w:p>
    <w:p w14:paraId="2B3B8CB2" w14:textId="77777777" w:rsidR="00F05A63" w:rsidRDefault="00F05A63" w:rsidP="00863BA0">
      <w:pPr>
        <w:spacing w:after="0" w:line="240" w:lineRule="auto"/>
        <w:rPr>
          <w:sz w:val="20"/>
          <w:szCs w:val="20"/>
        </w:rPr>
      </w:pPr>
    </w:p>
    <w:p w14:paraId="269143A2" w14:textId="77777777" w:rsidR="00B151C7" w:rsidRDefault="00B151C7" w:rsidP="00863BA0">
      <w:pPr>
        <w:spacing w:after="0" w:line="240" w:lineRule="auto"/>
        <w:rPr>
          <w:sz w:val="20"/>
          <w:szCs w:val="20"/>
        </w:rPr>
      </w:pPr>
    </w:p>
    <w:p w14:paraId="2DDC75D2" w14:textId="7DC03B3E" w:rsidR="00B151C7" w:rsidRDefault="00710431" w:rsidP="00863BA0">
      <w:pPr>
        <w:spacing w:after="0" w:line="240" w:lineRule="auto"/>
        <w:rPr>
          <w:sz w:val="20"/>
          <w:szCs w:val="20"/>
        </w:rPr>
      </w:pPr>
      <w:r w:rsidRPr="0060573E">
        <w:rPr>
          <w:sz w:val="24"/>
          <w:szCs w:val="20"/>
        </w:rPr>
        <w:t>Comments</w:t>
      </w:r>
      <w:r>
        <w:rPr>
          <w:sz w:val="20"/>
          <w:szCs w:val="20"/>
        </w:rPr>
        <w:t>:</w:t>
      </w:r>
    </w:p>
    <w:p w14:paraId="7DA0B634" w14:textId="77777777" w:rsidR="004C248E" w:rsidRDefault="004C248E" w:rsidP="00863BA0">
      <w:pPr>
        <w:spacing w:after="0" w:line="240" w:lineRule="auto"/>
        <w:rPr>
          <w:sz w:val="20"/>
          <w:szCs w:val="20"/>
        </w:rPr>
      </w:pPr>
    </w:p>
    <w:p w14:paraId="197ADC95" w14:textId="77777777" w:rsidR="004C248E" w:rsidRDefault="004C248E" w:rsidP="00863BA0">
      <w:pPr>
        <w:spacing w:after="0" w:line="240" w:lineRule="auto"/>
        <w:rPr>
          <w:sz w:val="20"/>
          <w:szCs w:val="20"/>
        </w:rPr>
      </w:pPr>
    </w:p>
    <w:p w14:paraId="196D04FE" w14:textId="77777777" w:rsidR="004C248E" w:rsidRDefault="004C248E" w:rsidP="00863BA0">
      <w:pPr>
        <w:spacing w:after="0" w:line="240" w:lineRule="auto"/>
        <w:rPr>
          <w:sz w:val="20"/>
          <w:szCs w:val="20"/>
        </w:rPr>
      </w:pPr>
    </w:p>
    <w:p w14:paraId="066534FB" w14:textId="77777777" w:rsidR="004C248E" w:rsidRDefault="004C248E" w:rsidP="00863BA0">
      <w:pPr>
        <w:spacing w:after="0" w:line="240" w:lineRule="auto"/>
        <w:rPr>
          <w:sz w:val="20"/>
          <w:szCs w:val="20"/>
        </w:rPr>
      </w:pPr>
    </w:p>
    <w:p w14:paraId="73AE3734" w14:textId="77777777" w:rsidR="004C248E" w:rsidRDefault="004C248E" w:rsidP="00863BA0">
      <w:pPr>
        <w:spacing w:after="0" w:line="240" w:lineRule="auto"/>
        <w:rPr>
          <w:sz w:val="20"/>
          <w:szCs w:val="20"/>
        </w:rPr>
      </w:pPr>
    </w:p>
    <w:p w14:paraId="7D88C4AA" w14:textId="77777777" w:rsidR="004C248E" w:rsidRDefault="004C248E" w:rsidP="00863BA0">
      <w:pPr>
        <w:spacing w:after="0" w:line="240" w:lineRule="auto"/>
        <w:rPr>
          <w:sz w:val="20"/>
          <w:szCs w:val="20"/>
        </w:rPr>
      </w:pPr>
    </w:p>
    <w:p w14:paraId="02EDBADA" w14:textId="77777777" w:rsidR="004C248E" w:rsidRDefault="004C248E" w:rsidP="00863BA0">
      <w:pPr>
        <w:spacing w:after="0" w:line="240" w:lineRule="auto"/>
        <w:rPr>
          <w:sz w:val="20"/>
          <w:szCs w:val="20"/>
        </w:rPr>
      </w:pPr>
    </w:p>
    <w:p w14:paraId="7525F1DE" w14:textId="375CF313" w:rsidR="004C248E" w:rsidRPr="00136F89" w:rsidRDefault="004C248E" w:rsidP="0060573E">
      <w:pPr>
        <w:spacing w:after="0" w:line="240" w:lineRule="auto"/>
        <w:jc w:val="center"/>
        <w:rPr>
          <w:sz w:val="20"/>
          <w:szCs w:val="20"/>
        </w:rPr>
      </w:pPr>
    </w:p>
    <w:sectPr w:rsidR="004C248E" w:rsidRPr="00136F89" w:rsidSect="00F37E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68562" w14:textId="77777777" w:rsidR="005C510A" w:rsidRDefault="005C510A" w:rsidP="00707162">
      <w:pPr>
        <w:spacing w:after="0" w:line="240" w:lineRule="auto"/>
      </w:pPr>
      <w:r>
        <w:separator/>
      </w:r>
    </w:p>
  </w:endnote>
  <w:endnote w:type="continuationSeparator" w:id="0">
    <w:p w14:paraId="17FDE65E" w14:textId="77777777" w:rsidR="005C510A" w:rsidRDefault="005C510A" w:rsidP="0070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1BCB" w14:textId="77777777" w:rsidR="00707162" w:rsidRDefault="007071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A0B8" w14:textId="77777777" w:rsidR="00707162" w:rsidRDefault="007071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B7D9" w14:textId="77777777" w:rsidR="00707162" w:rsidRDefault="00707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24239" w14:textId="77777777" w:rsidR="005C510A" w:rsidRDefault="005C510A" w:rsidP="00707162">
      <w:pPr>
        <w:spacing w:after="0" w:line="240" w:lineRule="auto"/>
      </w:pPr>
      <w:r>
        <w:separator/>
      </w:r>
    </w:p>
  </w:footnote>
  <w:footnote w:type="continuationSeparator" w:id="0">
    <w:p w14:paraId="5AF37D73" w14:textId="77777777" w:rsidR="005C510A" w:rsidRDefault="005C510A" w:rsidP="00707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E367A" w14:textId="77777777" w:rsidR="00707162" w:rsidRDefault="007071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8F15" w14:textId="3F180555" w:rsidR="00707162" w:rsidRDefault="007071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B893" w14:textId="77777777" w:rsidR="00707162" w:rsidRDefault="007071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312"/>
    <w:rsid w:val="00017416"/>
    <w:rsid w:val="000E6A7D"/>
    <w:rsid w:val="000F1C6E"/>
    <w:rsid w:val="000F69A3"/>
    <w:rsid w:val="00136F89"/>
    <w:rsid w:val="0014208E"/>
    <w:rsid w:val="001A47CB"/>
    <w:rsid w:val="001B2B64"/>
    <w:rsid w:val="001B3034"/>
    <w:rsid w:val="001C6600"/>
    <w:rsid w:val="00231B6B"/>
    <w:rsid w:val="0023210F"/>
    <w:rsid w:val="00240D95"/>
    <w:rsid w:val="002D7A47"/>
    <w:rsid w:val="0036482B"/>
    <w:rsid w:val="00384BFA"/>
    <w:rsid w:val="003F0163"/>
    <w:rsid w:val="003F32C1"/>
    <w:rsid w:val="0041662E"/>
    <w:rsid w:val="0047282A"/>
    <w:rsid w:val="004754DC"/>
    <w:rsid w:val="0048540E"/>
    <w:rsid w:val="00490D43"/>
    <w:rsid w:val="004C248E"/>
    <w:rsid w:val="004D2FC0"/>
    <w:rsid w:val="004E6450"/>
    <w:rsid w:val="004F5239"/>
    <w:rsid w:val="004F6F04"/>
    <w:rsid w:val="00530099"/>
    <w:rsid w:val="00535A6C"/>
    <w:rsid w:val="005B4F28"/>
    <w:rsid w:val="005C510A"/>
    <w:rsid w:val="005E232D"/>
    <w:rsid w:val="005F033A"/>
    <w:rsid w:val="0060197F"/>
    <w:rsid w:val="0060573E"/>
    <w:rsid w:val="00642126"/>
    <w:rsid w:val="00653195"/>
    <w:rsid w:val="00684111"/>
    <w:rsid w:val="00694088"/>
    <w:rsid w:val="00701BA3"/>
    <w:rsid w:val="00707162"/>
    <w:rsid w:val="00710431"/>
    <w:rsid w:val="007124CB"/>
    <w:rsid w:val="00713B19"/>
    <w:rsid w:val="007A61BC"/>
    <w:rsid w:val="00863BA0"/>
    <w:rsid w:val="00871D9D"/>
    <w:rsid w:val="008920D4"/>
    <w:rsid w:val="008E3AAA"/>
    <w:rsid w:val="008E7A9C"/>
    <w:rsid w:val="0090211A"/>
    <w:rsid w:val="00903E00"/>
    <w:rsid w:val="00953312"/>
    <w:rsid w:val="00956B65"/>
    <w:rsid w:val="009634F4"/>
    <w:rsid w:val="009C07BD"/>
    <w:rsid w:val="009D3477"/>
    <w:rsid w:val="009E5ED5"/>
    <w:rsid w:val="00A07E8E"/>
    <w:rsid w:val="00A326FA"/>
    <w:rsid w:val="00A77C41"/>
    <w:rsid w:val="00AC4250"/>
    <w:rsid w:val="00AE52C9"/>
    <w:rsid w:val="00B105B3"/>
    <w:rsid w:val="00B11306"/>
    <w:rsid w:val="00B151C7"/>
    <w:rsid w:val="00B42B52"/>
    <w:rsid w:val="00B87F0D"/>
    <w:rsid w:val="00B93A58"/>
    <w:rsid w:val="00BA4AA9"/>
    <w:rsid w:val="00BD2BB1"/>
    <w:rsid w:val="00C52B91"/>
    <w:rsid w:val="00C6683C"/>
    <w:rsid w:val="00C73283"/>
    <w:rsid w:val="00C761E5"/>
    <w:rsid w:val="00CA74AE"/>
    <w:rsid w:val="00CD38E5"/>
    <w:rsid w:val="00CE05E3"/>
    <w:rsid w:val="00D60E51"/>
    <w:rsid w:val="00DA25EF"/>
    <w:rsid w:val="00DB5C0A"/>
    <w:rsid w:val="00DD0A47"/>
    <w:rsid w:val="00E14251"/>
    <w:rsid w:val="00E17311"/>
    <w:rsid w:val="00E60A0F"/>
    <w:rsid w:val="00E86FA8"/>
    <w:rsid w:val="00E90BD0"/>
    <w:rsid w:val="00EB5671"/>
    <w:rsid w:val="00EC35D1"/>
    <w:rsid w:val="00EC3F6C"/>
    <w:rsid w:val="00ED12DD"/>
    <w:rsid w:val="00EF49AE"/>
    <w:rsid w:val="00F05A63"/>
    <w:rsid w:val="00F16C8F"/>
    <w:rsid w:val="00F22E15"/>
    <w:rsid w:val="00F351E4"/>
    <w:rsid w:val="00F37EC0"/>
    <w:rsid w:val="00F86D23"/>
    <w:rsid w:val="00F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79D92"/>
  <w15:chartTrackingRefBased/>
  <w15:docId w15:val="{54DB3F5D-234C-44E9-A2F6-B09F31A3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7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162"/>
  </w:style>
  <w:style w:type="paragraph" w:styleId="Footer">
    <w:name w:val="footer"/>
    <w:basedOn w:val="Normal"/>
    <w:link w:val="FooterChar"/>
    <w:uiPriority w:val="99"/>
    <w:unhideWhenUsed/>
    <w:rsid w:val="00707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162"/>
  </w:style>
  <w:style w:type="paragraph" w:styleId="BalloonText">
    <w:name w:val="Balloon Text"/>
    <w:basedOn w:val="Normal"/>
    <w:link w:val="BalloonTextChar"/>
    <w:uiPriority w:val="99"/>
    <w:semiHidden/>
    <w:unhideWhenUsed/>
    <w:rsid w:val="00902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Jennifer L</dc:creator>
  <cp:keywords/>
  <dc:description/>
  <cp:lastModifiedBy>Jagoe, Staci</cp:lastModifiedBy>
  <cp:revision>4</cp:revision>
  <dcterms:created xsi:type="dcterms:W3CDTF">2020-02-27T16:20:00Z</dcterms:created>
  <dcterms:modified xsi:type="dcterms:W3CDTF">2022-06-28T04:13:00Z</dcterms:modified>
</cp:coreProperties>
</file>